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ind w:firstLine="280" w:firstLineChars="100"/>
        <w:jc w:val="center"/>
        <w:rPr>
          <w:rFonts w:hint="eastAsia" w:ascii="Times New Roman" w:hAnsi="Times New Roman" w:eastAsia="方正小标宋简体"/>
          <w:bCs/>
          <w:color w:val="000000"/>
          <w:kern w:val="0"/>
          <w:sz w:val="28"/>
          <w:szCs w:val="28"/>
          <w:lang w:val="en-US" w:eastAsia="zh-CN"/>
        </w:rPr>
      </w:pPr>
    </w:p>
    <w:p>
      <w:pPr>
        <w:widowControl/>
        <w:ind w:firstLine="280" w:firstLineChars="100"/>
        <w:jc w:val="center"/>
        <w:rPr>
          <w:rFonts w:hint="eastAsia" w:ascii="Times New Roman" w:hAnsi="Times New Roman" w:eastAsia="方正小标宋简体"/>
          <w:bCs/>
          <w:color w:val="000000"/>
          <w:kern w:val="0"/>
          <w:sz w:val="28"/>
          <w:szCs w:val="28"/>
          <w:lang w:val="en-US" w:eastAsia="zh-CN"/>
        </w:rPr>
      </w:pPr>
    </w:p>
    <w:p>
      <w:pPr>
        <w:widowControl/>
        <w:ind w:firstLine="280" w:firstLineChars="100"/>
        <w:jc w:val="center"/>
        <w:rPr>
          <w:rFonts w:hint="eastAsia" w:ascii="Times New Roman" w:hAnsi="Times New Roman" w:eastAsia="方正小标宋简体"/>
          <w:bCs/>
          <w:color w:val="000000"/>
          <w:kern w:val="0"/>
          <w:sz w:val="28"/>
          <w:szCs w:val="28"/>
          <w:lang w:val="en-US" w:eastAsia="zh-CN"/>
        </w:rPr>
      </w:pPr>
    </w:p>
    <w:p>
      <w:pPr>
        <w:widowControl/>
        <w:ind w:firstLine="280" w:firstLineChars="100"/>
        <w:jc w:val="center"/>
        <w:rPr>
          <w:rFonts w:hint="eastAsia" w:ascii="Times New Roman" w:hAnsi="Times New Roman" w:eastAsia="方正小标宋简体"/>
          <w:bCs/>
          <w:color w:val="000000"/>
          <w:kern w:val="0"/>
          <w:sz w:val="28"/>
          <w:szCs w:val="28"/>
          <w:lang w:val="en-US" w:eastAsia="zh-CN"/>
        </w:rPr>
      </w:pPr>
    </w:p>
    <w:p>
      <w:pPr>
        <w:widowControl/>
        <w:ind w:firstLine="280" w:firstLineChars="100"/>
        <w:jc w:val="center"/>
        <w:rPr>
          <w:rFonts w:hint="eastAsia" w:ascii="Times New Roman" w:hAnsi="Times New Roman" w:eastAsia="方正小标宋简体"/>
          <w:bCs/>
          <w:color w:val="000000"/>
          <w:kern w:val="0"/>
          <w:sz w:val="28"/>
          <w:szCs w:val="28"/>
          <w:lang w:val="en-US" w:eastAsia="zh-CN"/>
        </w:rPr>
      </w:pPr>
    </w:p>
    <w:p>
      <w:pPr>
        <w:widowControl/>
        <w:ind w:firstLine="280" w:firstLineChars="100"/>
        <w:jc w:val="center"/>
        <w:rPr>
          <w:rFonts w:hint="eastAsia" w:ascii="Times New Roman" w:hAnsi="Times New Roman" w:eastAsia="方正小标宋简体"/>
          <w:bCs/>
          <w:color w:val="000000"/>
          <w:kern w:val="0"/>
          <w:sz w:val="28"/>
          <w:szCs w:val="28"/>
          <w:lang w:val="en-US" w:eastAsia="zh-CN"/>
        </w:rPr>
      </w:pPr>
    </w:p>
    <w:p>
      <w:pPr>
        <w:widowControl/>
        <w:ind w:firstLine="280" w:firstLineChars="100"/>
        <w:jc w:val="center"/>
        <w:rPr>
          <w:rFonts w:hint="eastAsia" w:ascii="Times New Roman" w:hAnsi="Times New Roman" w:eastAsia="方正小标宋简体"/>
          <w:bCs/>
          <w:color w:val="000000"/>
          <w:kern w:val="0"/>
          <w:sz w:val="28"/>
          <w:szCs w:val="28"/>
          <w:lang w:val="en-US" w:eastAsia="zh-CN"/>
        </w:rPr>
      </w:pPr>
    </w:p>
    <w:p>
      <w:pPr>
        <w:widowControl/>
        <w:ind w:firstLine="280" w:firstLineChars="100"/>
        <w:jc w:val="center"/>
        <w:rPr>
          <w:rFonts w:hint="eastAsia" w:ascii="Times New Roman" w:hAnsi="Times New Roman" w:eastAsia="方正小标宋简体"/>
          <w:bCs/>
          <w:color w:val="000000"/>
          <w:kern w:val="0"/>
          <w:sz w:val="28"/>
          <w:szCs w:val="28"/>
          <w:lang w:val="en-US" w:eastAsia="zh-CN"/>
        </w:rPr>
      </w:pPr>
    </w:p>
    <w:p>
      <w:pPr>
        <w:widowControl/>
        <w:ind w:firstLine="280" w:firstLineChars="100"/>
        <w:jc w:val="center"/>
        <w:rPr>
          <w:rFonts w:hint="eastAsia" w:ascii="Times New Roman" w:hAnsi="Times New Roman" w:eastAsia="方正小标宋简体"/>
          <w:bCs/>
          <w:color w:val="000000"/>
          <w:kern w:val="0"/>
          <w:sz w:val="28"/>
          <w:szCs w:val="28"/>
          <w:lang w:val="en-US" w:eastAsia="zh-CN"/>
        </w:rPr>
      </w:pPr>
    </w:p>
    <w:p>
      <w:pPr>
        <w:widowControl/>
        <w:ind w:firstLine="840" w:firstLineChars="100"/>
        <w:jc w:val="center"/>
        <w:rPr>
          <w:rFonts w:hint="eastAsia" w:ascii="Times New Roman" w:hAnsi="Times New Roman" w:eastAsia="方正小标宋简体"/>
          <w:bCs/>
          <w:color w:val="000000"/>
          <w:kern w:val="0"/>
          <w:sz w:val="28"/>
          <w:szCs w:val="28"/>
          <w:lang w:val="en-US" w:eastAsia="zh-CN"/>
        </w:rPr>
      </w:pPr>
      <w:r>
        <w:rPr>
          <w:rFonts w:hint="eastAsia" w:ascii="Times New Roman" w:hAnsi="Times New Roman" w:eastAsia="方正小标宋简体"/>
          <w:bCs/>
          <w:color w:val="000000"/>
          <w:kern w:val="0"/>
          <w:sz w:val="84"/>
          <w:szCs w:val="84"/>
          <w:lang w:val="en-US" w:eastAsia="zh-CN"/>
        </w:rPr>
        <w:t>现场专业人员取证、延期操作指南</w:t>
      </w:r>
    </w:p>
    <w:p>
      <w:pPr>
        <w:ind w:right="-512" w:rightChars="-244"/>
        <w:jc w:val="both"/>
        <w:rPr>
          <w:rFonts w:hint="eastAsia" w:ascii="仿宋" w:hAnsi="仿宋" w:eastAsia="仿宋" w:cs="仿宋"/>
          <w:b/>
          <w:bCs/>
          <w:sz w:val="28"/>
          <w:szCs w:val="28"/>
        </w:rPr>
      </w:pPr>
    </w:p>
    <w:p>
      <w:pPr>
        <w:ind w:left="-840" w:leftChars="-400"/>
        <w:jc w:val="center"/>
        <w:rPr>
          <w:sz w:val="28"/>
          <w:szCs w:val="28"/>
        </w:rPr>
      </w:pPr>
      <w:r>
        <w:rPr>
          <w:rFonts w:hint="eastAsia" w:ascii="Times New Roman" w:hAnsi="Times New Roman" w:eastAsia="华文中宋" w:cs="Times New Roman"/>
          <w:sz w:val="28"/>
          <w:szCs w:val="28"/>
        </w:rPr>
        <w:t xml:space="preserve">  </w:t>
      </w:r>
    </w:p>
    <w:p>
      <w:pPr>
        <w:jc w:val="center"/>
        <w:rPr>
          <w:sz w:val="28"/>
          <w:szCs w:val="28"/>
        </w:rPr>
      </w:pPr>
    </w:p>
    <w:p>
      <w:pPr>
        <w:ind w:left="-199" w:leftChars="-95"/>
        <w:jc w:val="center"/>
        <w:rPr>
          <w:rFonts w:ascii="仿宋" w:hAnsi="仿宋" w:eastAsia="仿宋" w:cs="仿宋"/>
          <w:b/>
          <w:bCs/>
          <w:sz w:val="28"/>
          <w:szCs w:val="28"/>
        </w:rPr>
      </w:pPr>
      <w:r>
        <w:rPr>
          <w:rFonts w:hint="eastAsia" w:ascii="仿宋" w:hAnsi="仿宋" w:eastAsia="仿宋" w:cs="仿宋"/>
          <w:b/>
          <w:bCs/>
          <w:sz w:val="28"/>
          <w:szCs w:val="28"/>
        </w:rPr>
        <w:t xml:space="preserve"> </w:t>
      </w:r>
    </w:p>
    <w:p>
      <w:pPr>
        <w:ind w:left="-199" w:leftChars="-95"/>
        <w:jc w:val="center"/>
        <w:rPr>
          <w:rFonts w:ascii="仿宋" w:hAnsi="仿宋" w:eastAsia="仿宋" w:cs="仿宋"/>
          <w:b/>
          <w:bCs/>
          <w:sz w:val="28"/>
          <w:szCs w:val="28"/>
        </w:rPr>
      </w:pPr>
    </w:p>
    <w:p>
      <w:pPr>
        <w:jc w:val="center"/>
        <w:rPr>
          <w:rFonts w:hint="eastAsia"/>
          <w:b/>
          <w:bCs/>
          <w:sz w:val="28"/>
          <w:szCs w:val="28"/>
          <w:lang w:eastAsia="zh-CN"/>
        </w:rPr>
      </w:pPr>
    </w:p>
    <w:p>
      <w:pPr>
        <w:jc w:val="center"/>
        <w:rPr>
          <w:rFonts w:hint="eastAsia"/>
          <w:b/>
          <w:bCs/>
          <w:sz w:val="28"/>
          <w:szCs w:val="28"/>
          <w:lang w:eastAsia="zh-CN"/>
        </w:rPr>
      </w:pPr>
    </w:p>
    <w:p>
      <w:pPr>
        <w:jc w:val="center"/>
        <w:rPr>
          <w:rFonts w:hint="eastAsia"/>
          <w:b/>
          <w:bCs/>
          <w:sz w:val="28"/>
          <w:szCs w:val="28"/>
          <w:lang w:eastAsia="zh-CN"/>
        </w:rPr>
        <w:sectPr>
          <w:pgSz w:w="11906" w:h="16838"/>
          <w:pgMar w:top="1191" w:right="1644" w:bottom="1021" w:left="1644" w:header="851" w:footer="992" w:gutter="0"/>
          <w:pgNumType w:start="1"/>
          <w:cols w:space="425" w:num="1"/>
          <w:docGrid w:type="lines" w:linePitch="312" w:charSpace="0"/>
        </w:sectPr>
      </w:pPr>
    </w:p>
    <w:p>
      <w:pPr>
        <w:jc w:val="center"/>
        <w:rPr>
          <w:rFonts w:hint="eastAsia"/>
          <w:b/>
          <w:bCs/>
          <w:sz w:val="32"/>
          <w:szCs w:val="32"/>
        </w:rPr>
      </w:pPr>
      <w:r>
        <w:rPr>
          <w:rFonts w:hint="eastAsia"/>
          <w:b/>
          <w:bCs/>
          <w:sz w:val="32"/>
          <w:szCs w:val="32"/>
          <w:lang w:eastAsia="zh-CN"/>
        </w:rPr>
        <w:t>施工现场专业人员</w:t>
      </w:r>
      <w:r>
        <w:rPr>
          <w:rFonts w:hint="eastAsia"/>
          <w:b/>
          <w:bCs/>
          <w:sz w:val="32"/>
          <w:szCs w:val="32"/>
        </w:rPr>
        <w:t>企业报名流程</w:t>
      </w:r>
    </w:p>
    <w:p>
      <w:pPr>
        <w:rPr>
          <w:rFonts w:hint="eastAsia"/>
          <w:sz w:val="28"/>
          <w:szCs w:val="28"/>
        </w:rPr>
      </w:pPr>
    </w:p>
    <w:p>
      <w:pPr>
        <w:rPr>
          <w:rFonts w:hint="eastAsia"/>
          <w:sz w:val="28"/>
          <w:szCs w:val="28"/>
        </w:rPr>
      </w:pPr>
    </w:p>
    <w:p>
      <w:pPr>
        <w:rPr>
          <w:rFonts w:hint="eastAsia" w:ascii="宋体" w:hAnsi="宋体" w:eastAsia="宋体" w:cs="宋体"/>
          <w:b/>
          <w:bCs/>
          <w:sz w:val="28"/>
          <w:szCs w:val="28"/>
        </w:rPr>
      </w:pPr>
      <w:bookmarkStart w:id="0" w:name="_GoBack"/>
      <w:r>
        <w:rPr>
          <w:rFonts w:hint="eastAsia" w:ascii="宋体" w:hAnsi="宋体" w:eastAsia="宋体" w:cs="宋体"/>
          <w:b/>
          <w:bCs/>
          <w:sz w:val="28"/>
          <w:szCs w:val="28"/>
        </w:rPr>
        <w:t>一、报名篇</w:t>
      </w:r>
    </w:p>
    <w:bookmarkEnd w:id="0"/>
    <w:p>
      <w:pPr>
        <w:rPr>
          <w:rFonts w:hint="eastAsia" w:ascii="宋体" w:hAnsi="宋体" w:eastAsia="宋体" w:cs="宋体"/>
          <w:b/>
          <w:bCs/>
          <w:sz w:val="28"/>
          <w:szCs w:val="28"/>
        </w:rPr>
      </w:pPr>
    </w:p>
    <w:p>
      <w:pPr>
        <w:rPr>
          <w:rFonts w:hint="eastAsia" w:ascii="宋体" w:hAnsi="宋体" w:eastAsia="宋体" w:cs="宋体"/>
          <w:b/>
          <w:bCs/>
          <w:sz w:val="28"/>
          <w:szCs w:val="28"/>
        </w:rPr>
      </w:pPr>
      <w:r>
        <w:rPr>
          <w:rFonts w:hint="eastAsia" w:ascii="宋体" w:hAnsi="宋体" w:eastAsia="宋体" w:cs="宋体"/>
          <w:b/>
          <w:bCs/>
          <w:sz w:val="28"/>
          <w:szCs w:val="28"/>
        </w:rPr>
        <w:t>第一步：注册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登录浙江省报名系统网址：</w:t>
      </w:r>
    </w:p>
    <w:p>
      <w:pPr>
        <w:rPr>
          <w:rFonts w:hint="eastAsia" w:ascii="宋体" w:hAnsi="宋体" w:eastAsia="宋体" w:cs="宋体"/>
          <w:sz w:val="28"/>
          <w:szCs w:val="28"/>
        </w:rPr>
      </w:pPr>
      <w:r>
        <w:rPr>
          <w:rFonts w:hint="eastAsia" w:ascii="宋体" w:hAnsi="宋体" w:eastAsia="宋体" w:cs="宋体"/>
          <w:color w:val="FF0000"/>
          <w:sz w:val="28"/>
          <w:szCs w:val="28"/>
        </w:rPr>
        <w:t>http://zhejiang.zhujianpeixun.com</w:t>
      </w:r>
      <w:r>
        <w:rPr>
          <w:rFonts w:hint="eastAsia" w:ascii="宋体" w:hAnsi="宋体" w:eastAsia="宋体" w:cs="宋体"/>
          <w:sz w:val="28"/>
          <w:szCs w:val="28"/>
        </w:rPr>
        <w:t>，点击注册</w:t>
      </w:r>
    </w:p>
    <w:p>
      <w:pPr>
        <w:rPr>
          <w:rFonts w:hint="eastAsia"/>
          <w:sz w:val="28"/>
          <w:szCs w:val="28"/>
        </w:rPr>
      </w:pPr>
      <w:r>
        <w:rPr>
          <w:rFonts w:hint="eastAsia"/>
          <w:sz w:val="28"/>
          <w:szCs w:val="28"/>
        </w:rPr>
        <w:drawing>
          <wp:inline distT="0" distB="0" distL="0" distR="0">
            <wp:extent cx="6068695" cy="3435350"/>
            <wp:effectExtent l="0" t="0" r="8255" b="127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6077941" cy="3440760"/>
                    </a:xfrm>
                    <a:prstGeom prst="rect">
                      <a:avLst/>
                    </a:prstGeom>
                  </pic:spPr>
                </pic:pic>
              </a:graphicData>
            </a:graphic>
          </wp:inline>
        </w:drawing>
      </w:r>
    </w:p>
    <w:p>
      <w:pPr>
        <w:jc w:val="center"/>
        <w:rPr>
          <w:rFonts w:hint="eastAsia" w:ascii="宋体" w:hAnsi="宋体" w:eastAsia="宋体" w:cs="宋体"/>
          <w:sz w:val="28"/>
          <w:szCs w:val="28"/>
        </w:rPr>
      </w:pPr>
      <w:r>
        <w:rPr>
          <w:rFonts w:hint="eastAsia" w:ascii="宋体" w:hAnsi="宋体" w:eastAsia="宋体" w:cs="宋体"/>
          <w:sz w:val="28"/>
          <w:szCs w:val="28"/>
        </w:rPr>
        <w:t>系统首页</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color w:val="FF0000"/>
          <w:sz w:val="28"/>
          <w:szCs w:val="28"/>
        </w:rPr>
        <w:t>系统使用注意事项</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为达到更好的观感与使用效果，PC端显示屏设置分辨率应不低于1366</w:t>
      </w:r>
      <w:r>
        <w:rPr>
          <w:rFonts w:hint="eastAsia" w:ascii="宋体" w:hAnsi="宋体" w:eastAsia="宋体" w:cs="宋体"/>
          <w:sz w:val="28"/>
          <w:szCs w:val="28"/>
          <w:lang w:val="en-US" w:eastAsia="zh-CN"/>
        </w:rPr>
        <w:t>×</w:t>
      </w:r>
      <w:r>
        <w:rPr>
          <w:rFonts w:hint="eastAsia" w:ascii="宋体" w:hAnsi="宋体" w:eastAsia="宋体" w:cs="宋体"/>
          <w:sz w:val="28"/>
          <w:szCs w:val="28"/>
        </w:rPr>
        <w:t>768像素，建议选用最新版本的谷歌浏览器、360浏览器、QQ浏览器等主流产品，调至极速模式；</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请妥善保管好交付您的账号与密码；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如需技术支持，请拨打400-999-9355转1。</w:t>
      </w:r>
    </w:p>
    <w:p>
      <w:pPr>
        <w:rPr>
          <w:rFonts w:hint="eastAsia" w:ascii="宋体" w:hAnsi="宋体" w:eastAsia="宋体" w:cs="宋体"/>
          <w:sz w:val="28"/>
          <w:szCs w:val="28"/>
          <w:lang w:eastAsia="zh-CN"/>
        </w:rPr>
      </w:pPr>
      <w:r>
        <w:rPr>
          <w:rFonts w:hint="eastAsia" w:ascii="宋体" w:hAnsi="宋体" w:eastAsia="宋体" w:cs="宋体"/>
          <w:b/>
          <w:bCs/>
          <w:sz w:val="28"/>
          <w:szCs w:val="28"/>
        </w:rPr>
        <w:t>说明：</w:t>
      </w:r>
      <w:r>
        <w:rPr>
          <w:rFonts w:hint="eastAsia" w:ascii="宋体" w:hAnsi="宋体" w:eastAsia="宋体" w:cs="宋体"/>
          <w:sz w:val="28"/>
          <w:szCs w:val="28"/>
        </w:rPr>
        <w:t>注册前应先准备好企业的</w:t>
      </w:r>
      <w:r>
        <w:rPr>
          <w:rFonts w:hint="eastAsia" w:ascii="宋体" w:hAnsi="宋体" w:eastAsia="宋体" w:cs="宋体"/>
          <w:color w:val="FF0000"/>
          <w:sz w:val="28"/>
          <w:szCs w:val="28"/>
        </w:rPr>
        <w:t>营业执照</w:t>
      </w:r>
      <w:r>
        <w:rPr>
          <w:rFonts w:hint="eastAsia" w:ascii="宋体" w:hAnsi="宋体" w:eastAsia="宋体" w:cs="宋体"/>
          <w:sz w:val="28"/>
          <w:szCs w:val="28"/>
        </w:rPr>
        <w:t>、</w:t>
      </w:r>
      <w:r>
        <w:rPr>
          <w:rFonts w:hint="eastAsia" w:ascii="宋体" w:hAnsi="宋体" w:eastAsia="宋体" w:cs="宋体"/>
          <w:color w:val="FF0000"/>
          <w:sz w:val="28"/>
          <w:szCs w:val="28"/>
        </w:rPr>
        <w:t>资质证书</w:t>
      </w:r>
      <w:r>
        <w:rPr>
          <w:rFonts w:hint="eastAsia" w:ascii="宋体" w:hAnsi="宋体" w:eastAsia="宋体" w:cs="宋体"/>
          <w:sz w:val="28"/>
          <w:szCs w:val="28"/>
        </w:rPr>
        <w:t>与</w:t>
      </w:r>
      <w:r>
        <w:rPr>
          <w:rFonts w:hint="eastAsia" w:ascii="宋体" w:hAnsi="宋体" w:eastAsia="宋体" w:cs="宋体"/>
          <w:color w:val="FF0000"/>
          <w:sz w:val="28"/>
          <w:szCs w:val="28"/>
        </w:rPr>
        <w:t>企业承诺书</w:t>
      </w:r>
      <w:r>
        <w:rPr>
          <w:rFonts w:hint="eastAsia" w:ascii="宋体" w:hAnsi="宋体" w:eastAsia="宋体" w:cs="宋体"/>
          <w:sz w:val="28"/>
          <w:szCs w:val="28"/>
        </w:rPr>
        <w:t>（附件1）的扫描件电子版；注册时按要求填写并上传注册资料，提交给属地市级建设主管部门审核</w:t>
      </w:r>
      <w:r>
        <w:rPr>
          <w:rFonts w:hint="eastAsia" w:ascii="宋体" w:hAnsi="宋体" w:eastAsia="宋体" w:cs="宋体"/>
          <w:sz w:val="28"/>
          <w:szCs w:val="28"/>
          <w:lang w:eastAsia="zh-CN"/>
        </w:rPr>
        <w:t>。</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lang w:eastAsia="zh-CN"/>
        </w:rPr>
        <w:t>考</w:t>
      </w:r>
      <w:r>
        <w:rPr>
          <w:rFonts w:hint="eastAsia" w:ascii="宋体" w:hAnsi="宋体" w:eastAsia="宋体" w:cs="宋体"/>
          <w:sz w:val="28"/>
          <w:szCs w:val="28"/>
        </w:rPr>
        <w:t>虑到</w:t>
      </w:r>
      <w:r>
        <w:rPr>
          <w:rFonts w:hint="eastAsia" w:ascii="宋体" w:hAnsi="宋体" w:eastAsia="宋体" w:cs="宋体"/>
          <w:sz w:val="28"/>
          <w:szCs w:val="28"/>
          <w:lang w:eastAsia="zh-CN"/>
        </w:rPr>
        <w:t>有</w:t>
      </w:r>
      <w:r>
        <w:rPr>
          <w:rFonts w:hint="eastAsia" w:ascii="宋体" w:hAnsi="宋体" w:eastAsia="宋体" w:cs="宋体"/>
          <w:sz w:val="28"/>
          <w:szCs w:val="28"/>
        </w:rPr>
        <w:t>新办施工企业尚未取得资质</w:t>
      </w:r>
      <w:r>
        <w:rPr>
          <w:rFonts w:hint="eastAsia" w:ascii="宋体" w:hAnsi="宋体" w:eastAsia="宋体" w:cs="宋体"/>
          <w:sz w:val="28"/>
          <w:szCs w:val="28"/>
          <w:lang w:eastAsia="zh-CN"/>
        </w:rPr>
        <w:t>以及一</w:t>
      </w:r>
      <w:r>
        <w:rPr>
          <w:rFonts w:hint="eastAsia" w:ascii="宋体" w:hAnsi="宋体" w:eastAsia="宋体" w:cs="宋体"/>
          <w:sz w:val="28"/>
          <w:szCs w:val="28"/>
        </w:rPr>
        <w:t>些施工企业已经取消资质，</w:t>
      </w:r>
      <w:r>
        <w:rPr>
          <w:rFonts w:hint="eastAsia" w:ascii="宋体" w:hAnsi="宋体" w:eastAsia="宋体" w:cs="宋体"/>
          <w:sz w:val="28"/>
          <w:szCs w:val="28"/>
          <w:lang w:eastAsia="zh-CN"/>
        </w:rPr>
        <w:t>故</w:t>
      </w:r>
      <w:r>
        <w:rPr>
          <w:rFonts w:hint="eastAsia" w:ascii="宋体" w:hAnsi="宋体" w:eastAsia="宋体" w:cs="宋体"/>
          <w:sz w:val="28"/>
          <w:szCs w:val="28"/>
        </w:rPr>
        <w:t>在上传材料中，企业资质为非必传项，企业营业执照为必传项（分公司报名注册时上传分公司营业执照），企业经营范围应包含住房城乡建设领域施工经营活动。</w:t>
      </w:r>
    </w:p>
    <w:p>
      <w:pPr>
        <w:rPr>
          <w:rFonts w:hint="eastAsia"/>
          <w:sz w:val="28"/>
          <w:szCs w:val="28"/>
        </w:rPr>
      </w:pPr>
      <w:r>
        <w:rPr>
          <w:rFonts w:hint="eastAsia"/>
          <w:sz w:val="28"/>
          <w:szCs w:val="28"/>
        </w:rPr>
        <w:drawing>
          <wp:inline distT="0" distB="0" distL="0" distR="0">
            <wp:extent cx="6089015" cy="2884170"/>
            <wp:effectExtent l="0" t="0" r="6985"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10419" cy="2894359"/>
                    </a:xfrm>
                    <a:prstGeom prst="rect">
                      <a:avLst/>
                    </a:prstGeom>
                    <a:noFill/>
                    <a:ln>
                      <a:noFill/>
                    </a:ln>
                  </pic:spPr>
                </pic:pic>
              </a:graphicData>
            </a:graphic>
          </wp:inline>
        </w:drawing>
      </w:r>
    </w:p>
    <w:p>
      <w:pPr>
        <w:rPr>
          <w:rFonts w:hint="eastAsia"/>
          <w:sz w:val="28"/>
          <w:szCs w:val="28"/>
        </w:rPr>
      </w:pPr>
      <w:r>
        <w:rPr>
          <w:rFonts w:hint="eastAsia" w:ascii="宋体" w:hAnsi="宋体" w:eastAsia="宋体" w:cs="宋体"/>
          <w:b/>
          <w:bCs/>
          <w:sz w:val="28"/>
          <w:szCs w:val="28"/>
        </w:rPr>
        <w:t>说明：</w:t>
      </w:r>
      <w:r>
        <w:rPr>
          <w:rFonts w:hint="eastAsia" w:ascii="宋体" w:hAnsi="宋体" w:eastAsia="宋体" w:cs="宋体"/>
          <w:sz w:val="28"/>
          <w:szCs w:val="28"/>
        </w:rPr>
        <w:t>杭州市企业注册时，</w:t>
      </w:r>
      <w:r>
        <w:rPr>
          <w:rFonts w:hint="eastAsia" w:ascii="宋体" w:hAnsi="宋体" w:eastAsia="宋体" w:cs="宋体"/>
          <w:color w:val="FF0000"/>
          <w:sz w:val="28"/>
          <w:szCs w:val="28"/>
        </w:rPr>
        <w:t>选择审核的管理部门为杭州市审</w:t>
      </w:r>
      <w:r>
        <w:rPr>
          <w:rFonts w:hint="eastAsia" w:ascii="宋体" w:hAnsi="宋体" w:eastAsia="宋体" w:cs="宋体"/>
          <w:color w:val="FF0000"/>
          <w:sz w:val="28"/>
          <w:szCs w:val="28"/>
          <w:lang w:eastAsia="zh-CN"/>
        </w:rPr>
        <w:t>，</w:t>
      </w:r>
      <w:r>
        <w:rPr>
          <w:rFonts w:hint="eastAsia" w:ascii="宋体" w:hAnsi="宋体" w:eastAsia="宋体" w:cs="宋体"/>
          <w:sz w:val="28"/>
          <w:szCs w:val="28"/>
        </w:rPr>
        <w:t>下面会出现8家杭州市属的培训机构供企业选择</w:t>
      </w:r>
      <w:r>
        <w:rPr>
          <w:rFonts w:hint="eastAsia"/>
          <w:sz w:val="28"/>
          <w:szCs w:val="28"/>
        </w:rPr>
        <w:drawing>
          <wp:inline distT="0" distB="0" distL="0" distR="0">
            <wp:extent cx="6089015" cy="2481580"/>
            <wp:effectExtent l="0" t="0" r="6985" b="1397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 cstate="print"/>
                    <a:srcRect/>
                    <a:stretch>
                      <a:fillRect/>
                    </a:stretch>
                  </pic:blipFill>
                  <pic:spPr>
                    <a:xfrm>
                      <a:off x="0" y="0"/>
                      <a:ext cx="6101632" cy="2486969"/>
                    </a:xfrm>
                    <a:prstGeom prst="rect">
                      <a:avLst/>
                    </a:prstGeom>
                    <a:noFill/>
                    <a:ln w="9525">
                      <a:noFill/>
                      <a:miter lim="800000"/>
                      <a:headEnd/>
                      <a:tailEnd/>
                    </a:ln>
                  </pic:spPr>
                </pic:pic>
              </a:graphicData>
            </a:graphic>
          </wp:inline>
        </w:drawing>
      </w:r>
    </w:p>
    <w:p>
      <w:pPr>
        <w:rPr>
          <w:rFonts w:hint="eastAsia" w:ascii="宋体" w:hAnsi="宋体" w:eastAsia="宋体" w:cs="宋体"/>
          <w:sz w:val="28"/>
          <w:szCs w:val="28"/>
        </w:rPr>
      </w:pPr>
      <w:r>
        <w:rPr>
          <w:rFonts w:hint="eastAsia" w:ascii="宋体" w:hAnsi="宋体" w:eastAsia="宋体" w:cs="宋体"/>
          <w:b/>
          <w:bCs/>
          <w:sz w:val="28"/>
          <w:szCs w:val="28"/>
        </w:rPr>
        <w:t>说明：</w:t>
      </w:r>
      <w:r>
        <w:rPr>
          <w:rFonts w:hint="eastAsia" w:ascii="宋体" w:hAnsi="宋体" w:eastAsia="宋体" w:cs="宋体"/>
          <w:sz w:val="28"/>
          <w:szCs w:val="28"/>
        </w:rPr>
        <w:t>注册成功并不代表可以登录进行报名，还</w:t>
      </w:r>
      <w:r>
        <w:rPr>
          <w:rFonts w:hint="eastAsia" w:ascii="宋体" w:hAnsi="宋体" w:eastAsia="宋体" w:cs="宋体"/>
          <w:color w:val="FF0000"/>
          <w:sz w:val="28"/>
          <w:szCs w:val="28"/>
        </w:rPr>
        <w:t>需要建设主管部门审核同意，只有审核同意方可进行登录报名</w:t>
      </w:r>
      <w:r>
        <w:rPr>
          <w:rFonts w:hint="eastAsia" w:ascii="宋体" w:hAnsi="宋体" w:eastAsia="宋体" w:cs="宋体"/>
          <w:sz w:val="28"/>
          <w:szCs w:val="28"/>
        </w:rPr>
        <w:t>。</w:t>
      </w:r>
    </w:p>
    <w:p>
      <w:pPr>
        <w:rPr>
          <w:rFonts w:hint="eastAsia" w:ascii="宋体" w:hAnsi="宋体" w:eastAsia="宋体" w:cs="宋体"/>
          <w:b/>
          <w:bCs/>
          <w:sz w:val="28"/>
          <w:szCs w:val="28"/>
        </w:rPr>
      </w:pPr>
    </w:p>
    <w:p>
      <w:pPr>
        <w:rPr>
          <w:rFonts w:hint="eastAsia" w:ascii="宋体" w:hAnsi="宋体" w:eastAsia="宋体" w:cs="宋体"/>
          <w:b/>
          <w:bCs/>
          <w:sz w:val="28"/>
          <w:szCs w:val="28"/>
        </w:rPr>
      </w:pPr>
      <w:r>
        <w:rPr>
          <w:rFonts w:hint="eastAsia" w:ascii="宋体" w:hAnsi="宋体" w:eastAsia="宋体" w:cs="宋体"/>
          <w:b/>
          <w:bCs/>
          <w:sz w:val="28"/>
          <w:szCs w:val="28"/>
        </w:rPr>
        <w:t>第二步：等待建设主管部门注册地审核</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color w:val="FF0000"/>
          <w:sz w:val="28"/>
          <w:szCs w:val="28"/>
        </w:rPr>
        <w:t>提交资料显示注册成功后，就等待主管部门的审核结果</w:t>
      </w:r>
      <w:r>
        <w:rPr>
          <w:rFonts w:hint="eastAsia" w:ascii="宋体" w:hAnsi="宋体" w:eastAsia="宋体" w:cs="宋体"/>
          <w:sz w:val="28"/>
          <w:szCs w:val="28"/>
        </w:rPr>
        <w:t>，若审核不通过，会给出原因。审核不通过也就无法进入下一步。</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color w:val="FF0000"/>
          <w:sz w:val="28"/>
          <w:szCs w:val="28"/>
        </w:rPr>
        <w:t>审核主要</w:t>
      </w:r>
      <w:r>
        <w:rPr>
          <w:rFonts w:hint="eastAsia" w:ascii="宋体" w:hAnsi="宋体" w:eastAsia="宋体" w:cs="宋体"/>
          <w:color w:val="FF0000"/>
          <w:sz w:val="28"/>
          <w:szCs w:val="28"/>
          <w:lang w:eastAsia="zh-CN"/>
        </w:rPr>
        <w:t>包括</w:t>
      </w:r>
      <w:r>
        <w:rPr>
          <w:rFonts w:hint="eastAsia" w:ascii="宋体" w:hAnsi="宋体" w:eastAsia="宋体" w:cs="宋体"/>
          <w:color w:val="FF0000"/>
          <w:sz w:val="28"/>
          <w:szCs w:val="28"/>
        </w:rPr>
        <w:t>三点：一、企业是不是属地企业；二、企业是不是施工企业；三是上传资料是否规范，包括承诺书是否符合格式条件、有无签字盖章。</w:t>
      </w:r>
      <w:r>
        <w:rPr>
          <w:rFonts w:hint="eastAsia" w:ascii="宋体" w:hAnsi="宋体" w:eastAsia="宋体" w:cs="宋体"/>
          <w:color w:val="FF0000"/>
          <w:sz w:val="28"/>
          <w:szCs w:val="28"/>
          <w:lang w:eastAsia="zh-CN"/>
        </w:rPr>
        <w:t>只要</w:t>
      </w:r>
      <w:r>
        <w:rPr>
          <w:rFonts w:hint="eastAsia" w:ascii="宋体" w:hAnsi="宋体" w:eastAsia="宋体" w:cs="宋体"/>
          <w:color w:val="FF0000"/>
          <w:sz w:val="28"/>
          <w:szCs w:val="28"/>
        </w:rPr>
        <w:t>同时满足这三点，审核通过基本没问题。</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需要注意的是：企业注册审核通过，后续无</w:t>
      </w:r>
      <w:r>
        <w:rPr>
          <w:rFonts w:hint="eastAsia" w:ascii="宋体" w:hAnsi="宋体" w:eastAsia="宋体" w:cs="宋体"/>
          <w:sz w:val="28"/>
          <w:szCs w:val="28"/>
          <w:lang w:eastAsia="zh-CN"/>
        </w:rPr>
        <w:t>需</w:t>
      </w:r>
      <w:r>
        <w:rPr>
          <w:rFonts w:hint="eastAsia" w:ascii="宋体" w:hAnsi="宋体" w:eastAsia="宋体" w:cs="宋体"/>
          <w:sz w:val="28"/>
          <w:szCs w:val="28"/>
        </w:rPr>
        <w:t>再注册，也</w:t>
      </w:r>
      <w:r>
        <w:rPr>
          <w:rFonts w:hint="eastAsia" w:ascii="宋体" w:hAnsi="宋体" w:eastAsia="宋体" w:cs="宋体"/>
          <w:color w:val="FF0000"/>
          <w:sz w:val="28"/>
          <w:szCs w:val="28"/>
        </w:rPr>
        <w:t>只能注册一次</w:t>
      </w:r>
      <w:r>
        <w:rPr>
          <w:rFonts w:hint="eastAsia" w:ascii="宋体" w:hAnsi="宋体" w:eastAsia="宋体" w:cs="宋体"/>
          <w:sz w:val="28"/>
          <w:szCs w:val="28"/>
        </w:rPr>
        <w:t>。</w:t>
      </w:r>
    </w:p>
    <w:p>
      <w:pPr>
        <w:rPr>
          <w:rFonts w:hint="eastAsia" w:ascii="宋体" w:hAnsi="宋体" w:eastAsia="宋体" w:cs="宋体"/>
          <w:sz w:val="28"/>
          <w:szCs w:val="28"/>
        </w:rPr>
      </w:pPr>
    </w:p>
    <w:p>
      <w:pPr>
        <w:rPr>
          <w:rFonts w:hint="eastAsia" w:ascii="宋体" w:hAnsi="宋体" w:eastAsia="宋体" w:cs="宋体"/>
          <w:b/>
          <w:bCs/>
          <w:sz w:val="28"/>
          <w:szCs w:val="28"/>
        </w:rPr>
      </w:pPr>
      <w:r>
        <w:rPr>
          <w:rFonts w:hint="eastAsia" w:ascii="宋体" w:hAnsi="宋体" w:eastAsia="宋体" w:cs="宋体"/>
          <w:b/>
          <w:bCs/>
          <w:sz w:val="28"/>
          <w:szCs w:val="28"/>
        </w:rPr>
        <w:t>第三步：报名资料准备</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color w:val="FF0000"/>
          <w:sz w:val="28"/>
          <w:szCs w:val="28"/>
        </w:rPr>
      </w:pPr>
      <w:r>
        <w:rPr>
          <w:rFonts w:hint="eastAsia" w:ascii="宋体" w:hAnsi="宋体" w:eastAsia="宋体" w:cs="宋体"/>
          <w:sz w:val="28"/>
          <w:szCs w:val="28"/>
        </w:rPr>
        <w:t>报名前准备好学员</w:t>
      </w:r>
      <w:r>
        <w:rPr>
          <w:rFonts w:hint="eastAsia" w:ascii="宋体" w:hAnsi="宋体" w:eastAsia="宋体" w:cs="宋体"/>
          <w:sz w:val="28"/>
          <w:szCs w:val="28"/>
          <w:lang w:eastAsia="zh-CN"/>
        </w:rPr>
        <w:t>的</w:t>
      </w:r>
      <w:r>
        <w:rPr>
          <w:rFonts w:hint="eastAsia" w:ascii="宋体" w:hAnsi="宋体" w:eastAsia="宋体" w:cs="宋体"/>
          <w:color w:val="FF0000"/>
          <w:sz w:val="28"/>
          <w:szCs w:val="28"/>
        </w:rPr>
        <w:t>报名表、二代居民身份证正面、二代居民身份证反面、工作年限证明、学历证书、照片等6张图片</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报名汇总表（该报名表模板可在学员报名模块中下载）和学员报名资料（详见附件）。学员头像</w:t>
      </w:r>
      <w:r>
        <w:rPr>
          <w:rFonts w:hint="eastAsia" w:ascii="宋体" w:hAnsi="宋体" w:eastAsia="宋体" w:cs="宋体"/>
          <w:sz w:val="28"/>
          <w:szCs w:val="28"/>
          <w:lang w:eastAsia="zh-CN"/>
        </w:rPr>
        <w:t>照片</w:t>
      </w:r>
      <w:r>
        <w:rPr>
          <w:rFonts w:hint="eastAsia" w:ascii="宋体" w:hAnsi="宋体" w:eastAsia="宋体" w:cs="宋体"/>
          <w:sz w:val="28"/>
          <w:szCs w:val="28"/>
        </w:rPr>
        <w:t>，必须为近期白底一寸免冠电子照片（勿使用 PS 等软件处理），文件大小不超过 80</w:t>
      </w:r>
      <w:r>
        <w:rPr>
          <w:rFonts w:hint="eastAsia" w:ascii="宋体" w:hAnsi="宋体" w:eastAsia="宋体" w:cs="宋体"/>
          <w:sz w:val="28"/>
          <w:szCs w:val="28"/>
          <w:lang w:val="en-US" w:eastAsia="zh-CN"/>
        </w:rPr>
        <w:t>K</w:t>
      </w:r>
      <w:r>
        <w:rPr>
          <w:rFonts w:hint="eastAsia" w:ascii="宋体" w:hAnsi="宋体" w:eastAsia="宋体" w:cs="宋体"/>
          <w:sz w:val="28"/>
          <w:szCs w:val="28"/>
        </w:rPr>
        <w:t>b， 头像</w:t>
      </w:r>
      <w:r>
        <w:rPr>
          <w:rFonts w:hint="eastAsia" w:ascii="宋体" w:hAnsi="宋体" w:eastAsia="宋体" w:cs="宋体"/>
          <w:sz w:val="28"/>
          <w:szCs w:val="28"/>
          <w:lang w:eastAsia="zh-CN"/>
        </w:rPr>
        <w:t>照片</w:t>
      </w:r>
      <w:r>
        <w:rPr>
          <w:rFonts w:hint="eastAsia" w:ascii="宋体" w:hAnsi="宋体" w:eastAsia="宋体" w:cs="宋体"/>
          <w:sz w:val="28"/>
          <w:szCs w:val="28"/>
        </w:rPr>
        <w:t>用来</w:t>
      </w:r>
      <w:r>
        <w:rPr>
          <w:rFonts w:hint="eastAsia" w:ascii="宋体" w:hAnsi="宋体" w:eastAsia="宋体" w:cs="宋体"/>
          <w:color w:val="FF0000"/>
          <w:sz w:val="28"/>
          <w:szCs w:val="28"/>
        </w:rPr>
        <w:t>职业培训（线上）人脸比对</w:t>
      </w:r>
      <w:r>
        <w:rPr>
          <w:rFonts w:hint="eastAsia" w:ascii="宋体" w:hAnsi="宋体" w:eastAsia="宋体" w:cs="宋体"/>
          <w:sz w:val="28"/>
          <w:szCs w:val="28"/>
        </w:rPr>
        <w:t>、</w:t>
      </w:r>
      <w:r>
        <w:rPr>
          <w:rFonts w:hint="eastAsia" w:ascii="宋体" w:hAnsi="宋体" w:eastAsia="宋体" w:cs="宋体"/>
          <w:color w:val="FF0000"/>
          <w:sz w:val="28"/>
          <w:szCs w:val="28"/>
        </w:rPr>
        <w:t>测试现场人脸比对</w:t>
      </w:r>
      <w:r>
        <w:rPr>
          <w:rFonts w:hint="eastAsia" w:ascii="宋体" w:hAnsi="宋体" w:eastAsia="宋体" w:cs="宋体"/>
          <w:sz w:val="28"/>
          <w:szCs w:val="28"/>
        </w:rPr>
        <w:t>以及最后</w:t>
      </w:r>
      <w:r>
        <w:rPr>
          <w:rFonts w:hint="eastAsia" w:ascii="宋体" w:hAnsi="宋体" w:eastAsia="宋体" w:cs="宋体"/>
          <w:color w:val="FF0000"/>
          <w:sz w:val="28"/>
          <w:szCs w:val="28"/>
        </w:rPr>
        <w:t>培训合格证书</w:t>
      </w:r>
      <w:r>
        <w:rPr>
          <w:rFonts w:hint="eastAsia" w:ascii="宋体" w:hAnsi="宋体" w:eastAsia="宋体" w:cs="宋体"/>
          <w:sz w:val="28"/>
          <w:szCs w:val="28"/>
        </w:rPr>
        <w:t>照片使用，必须清晰。按规定做好每位学员每份资料的命名。资料分类准备时，要把不同岗位、不同培训方式分开。</w:t>
      </w:r>
    </w:p>
    <w:p>
      <w:pPr>
        <w:rPr>
          <w:rFonts w:hint="eastAsia"/>
          <w:sz w:val="28"/>
          <w:szCs w:val="28"/>
        </w:rPr>
      </w:pPr>
      <w:r>
        <w:rPr>
          <w:rFonts w:hint="eastAsia"/>
          <w:sz w:val="28"/>
          <w:szCs w:val="28"/>
        </w:rPr>
        <w:drawing>
          <wp:inline distT="0" distB="0" distL="0" distR="0">
            <wp:extent cx="6049010" cy="2750820"/>
            <wp:effectExtent l="0" t="0" r="8890" b="1143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6064404" cy="2758153"/>
                    </a:xfrm>
                    <a:prstGeom prst="rect">
                      <a:avLst/>
                    </a:prstGeom>
                  </pic:spPr>
                </pic:pic>
              </a:graphicData>
            </a:graphic>
          </wp:inline>
        </w:drawing>
      </w:r>
    </w:p>
    <w:p>
      <w:pPr>
        <w:rPr>
          <w:rFonts w:hint="eastAsia" w:ascii="宋体" w:hAnsi="宋体" w:eastAsia="宋体" w:cs="宋体"/>
          <w:b/>
          <w:bCs/>
          <w:sz w:val="28"/>
          <w:szCs w:val="28"/>
        </w:rPr>
      </w:pPr>
    </w:p>
    <w:p>
      <w:pPr>
        <w:rPr>
          <w:rFonts w:hint="eastAsia" w:ascii="宋体" w:hAnsi="宋体" w:eastAsia="宋体" w:cs="宋体"/>
          <w:b/>
          <w:bCs/>
          <w:sz w:val="28"/>
          <w:szCs w:val="28"/>
        </w:rPr>
      </w:pPr>
      <w:r>
        <w:rPr>
          <w:rFonts w:hint="eastAsia" w:ascii="宋体" w:hAnsi="宋体" w:eastAsia="宋体" w:cs="宋体"/>
          <w:b/>
          <w:bCs/>
          <w:sz w:val="28"/>
          <w:szCs w:val="28"/>
        </w:rPr>
        <w:t>第四步：在报名管理模块，查看培训机构信息，选择合适培训机构</w:t>
      </w:r>
    </w:p>
    <w:p>
      <w:pPr>
        <w:rPr>
          <w:rFonts w:hint="eastAsia"/>
          <w:sz w:val="28"/>
          <w:szCs w:val="28"/>
        </w:rPr>
      </w:pPr>
      <w:r>
        <w:rPr>
          <w:rFonts w:hint="eastAsia"/>
          <w:sz w:val="28"/>
          <w:szCs w:val="28"/>
        </w:rPr>
        <w:drawing>
          <wp:inline distT="0" distB="0" distL="0" distR="0">
            <wp:extent cx="5897880" cy="1796415"/>
            <wp:effectExtent l="0" t="0" r="7620" b="1333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noChangeArrowheads="1"/>
                    </pic:cNvPicPr>
                  </pic:nvPicPr>
                  <pic:blipFill>
                    <a:blip r:embed="rId13" cstate="print"/>
                    <a:srcRect/>
                    <a:stretch>
                      <a:fillRect/>
                    </a:stretch>
                  </pic:blipFill>
                  <pic:spPr>
                    <a:xfrm>
                      <a:off x="0" y="0"/>
                      <a:ext cx="5903467" cy="1798363"/>
                    </a:xfrm>
                    <a:prstGeom prst="rect">
                      <a:avLst/>
                    </a:prstGeom>
                    <a:noFill/>
                    <a:ln w="9525">
                      <a:noFill/>
                      <a:miter lim="800000"/>
                      <a:headEnd/>
                      <a:tailEnd/>
                    </a:ln>
                  </pic:spPr>
                </pic:pic>
              </a:graphicData>
            </a:graphic>
          </wp:inline>
        </w:drawing>
      </w:r>
    </w:p>
    <w:p>
      <w:pPr>
        <w:rPr>
          <w:rFonts w:hint="eastAsia" w:ascii="宋体" w:hAnsi="宋体" w:eastAsia="宋体" w:cs="宋体"/>
          <w:sz w:val="28"/>
          <w:szCs w:val="28"/>
        </w:rPr>
      </w:pPr>
      <w:r>
        <w:rPr>
          <w:rFonts w:hint="eastAsia" w:ascii="宋体" w:hAnsi="宋体" w:eastAsia="宋体" w:cs="宋体"/>
          <w:b/>
          <w:bCs/>
          <w:sz w:val="28"/>
          <w:szCs w:val="28"/>
        </w:rPr>
        <w:t>说明：</w:t>
      </w:r>
      <w:r>
        <w:rPr>
          <w:rFonts w:hint="eastAsia" w:ascii="宋体" w:hAnsi="宋体" w:eastAsia="宋体" w:cs="宋体"/>
          <w:sz w:val="28"/>
          <w:szCs w:val="28"/>
        </w:rPr>
        <w:t>选择时，</w:t>
      </w:r>
      <w:r>
        <w:rPr>
          <w:rFonts w:hint="eastAsia" w:ascii="宋体" w:hAnsi="宋体" w:eastAsia="宋体" w:cs="宋体"/>
          <w:color w:val="FF0000"/>
          <w:sz w:val="28"/>
          <w:szCs w:val="28"/>
        </w:rPr>
        <w:t>一要查看是否有你所需要的岗位；二要查看收费是否合理；三要查看培训方式是线上还是线下；四要了解有无培训特色；五要知道测试的地点是否方便。</w:t>
      </w:r>
      <w:r>
        <w:rPr>
          <w:rFonts w:hint="eastAsia" w:ascii="宋体" w:hAnsi="宋体" w:eastAsia="宋体" w:cs="宋体"/>
          <w:sz w:val="28"/>
          <w:szCs w:val="28"/>
        </w:rPr>
        <w:t>通过横向比较确定合适的培训机构。有些学员可能会考虑哪里测试更松，其实测试的松紧都是一样的</w:t>
      </w:r>
      <w:r>
        <w:rPr>
          <w:rFonts w:hint="eastAsia" w:ascii="宋体" w:hAnsi="宋体" w:eastAsia="宋体" w:cs="宋体"/>
          <w:sz w:val="28"/>
          <w:szCs w:val="28"/>
          <w:lang w:eastAsia="zh-CN"/>
        </w:rPr>
        <w:t>。</w:t>
      </w:r>
      <w:r>
        <w:rPr>
          <w:rFonts w:hint="eastAsia" w:ascii="宋体" w:hAnsi="宋体" w:eastAsia="宋体" w:cs="宋体"/>
          <w:sz w:val="28"/>
          <w:szCs w:val="28"/>
        </w:rPr>
        <w:t>哪个机构放松了，不仅这家机构会受到处理，违规人员也会列入黑名单而禁考，就是取得了证书也会被注销。</w:t>
      </w:r>
    </w:p>
    <w:p>
      <w:pPr>
        <w:rPr>
          <w:rFonts w:hint="eastAsia" w:ascii="宋体" w:hAnsi="宋体" w:eastAsia="宋体" w:cs="宋体"/>
          <w:b/>
          <w:bCs/>
          <w:sz w:val="28"/>
          <w:szCs w:val="28"/>
        </w:rPr>
      </w:pPr>
      <w:r>
        <w:rPr>
          <w:rFonts w:hint="eastAsia" w:ascii="宋体" w:hAnsi="宋体" w:eastAsia="宋体" w:cs="宋体"/>
          <w:b/>
          <w:bCs/>
          <w:sz w:val="28"/>
          <w:szCs w:val="28"/>
        </w:rPr>
        <w:t>第五步：登录平台，在学员报名模块提交报名表</w:t>
      </w:r>
    </w:p>
    <w:p>
      <w:pPr>
        <w:rPr>
          <w:rFonts w:hint="eastAsia"/>
          <w:sz w:val="28"/>
          <w:szCs w:val="28"/>
        </w:rPr>
      </w:pPr>
      <w:r>
        <w:rPr>
          <w:rFonts w:hint="eastAsia"/>
          <w:sz w:val="28"/>
          <w:szCs w:val="28"/>
        </w:rPr>
        <w:drawing>
          <wp:inline distT="0" distB="0" distL="0" distR="0">
            <wp:extent cx="6109335" cy="1517015"/>
            <wp:effectExtent l="0" t="0" r="5715" b="698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noChangeArrowheads="1"/>
                    </pic:cNvPicPr>
                  </pic:nvPicPr>
                  <pic:blipFill>
                    <a:blip r:embed="rId14" cstate="print"/>
                    <a:srcRect/>
                    <a:stretch>
                      <a:fillRect/>
                    </a:stretch>
                  </pic:blipFill>
                  <pic:spPr>
                    <a:xfrm>
                      <a:off x="0" y="0"/>
                      <a:ext cx="6116700" cy="1519315"/>
                    </a:xfrm>
                    <a:prstGeom prst="rect">
                      <a:avLst/>
                    </a:prstGeom>
                    <a:noFill/>
                    <a:ln w="9525">
                      <a:noFill/>
                      <a:miter lim="800000"/>
                      <a:headEnd/>
                      <a:tailEnd/>
                    </a:ln>
                  </pic:spPr>
                </pic:pic>
              </a:graphicData>
            </a:graphic>
          </wp:inline>
        </w:drawing>
      </w:r>
    </w:p>
    <w:p>
      <w:pPr>
        <w:rPr>
          <w:rFonts w:hint="eastAsia"/>
          <w:sz w:val="28"/>
          <w:szCs w:val="28"/>
        </w:rPr>
      </w:pPr>
      <w:r>
        <w:rPr>
          <w:rFonts w:hint="eastAsia"/>
          <w:sz w:val="28"/>
          <w:szCs w:val="28"/>
        </w:rPr>
        <mc:AlternateContent>
          <mc:Choice Requires="wpg">
            <w:drawing>
              <wp:anchor distT="0" distB="0" distL="114300" distR="114300" simplePos="0" relativeHeight="251659264" behindDoc="0" locked="0" layoutInCell="1" allowOverlap="1">
                <wp:simplePos x="0" y="0"/>
                <wp:positionH relativeFrom="column">
                  <wp:posOffset>3925570</wp:posOffset>
                </wp:positionH>
                <wp:positionV relativeFrom="paragraph">
                  <wp:posOffset>1437640</wp:posOffset>
                </wp:positionV>
                <wp:extent cx="631190" cy="469265"/>
                <wp:effectExtent l="4445" t="4445" r="12065" b="21590"/>
                <wp:wrapNone/>
                <wp:docPr id="10" name="组合 10"/>
                <wp:cNvGraphicFramePr/>
                <a:graphic xmlns:a="http://schemas.openxmlformats.org/drawingml/2006/main">
                  <a:graphicData uri="http://schemas.microsoft.com/office/word/2010/wordprocessingGroup">
                    <wpg:wgp>
                      <wpg:cNvGrpSpPr/>
                      <wpg:grpSpPr>
                        <a:xfrm>
                          <a:off x="0" y="0"/>
                          <a:ext cx="631190" cy="469217"/>
                          <a:chOff x="0" y="0"/>
                          <a:chExt cx="631190" cy="469217"/>
                        </a:xfrm>
                      </wpg:grpSpPr>
                      <wps:wsp>
                        <wps:cNvPr id="307" name="文本框 2"/>
                        <wps:cNvSpPr txBox="1">
                          <a:spLocks noChangeArrowheads="1"/>
                        </wps:cNvSpPr>
                        <wps:spPr bwMode="auto">
                          <a:xfrm>
                            <a:off x="0" y="0"/>
                            <a:ext cx="631190" cy="151765"/>
                          </a:xfrm>
                          <a:prstGeom prst="rect">
                            <a:avLst/>
                          </a:prstGeom>
                          <a:solidFill>
                            <a:srgbClr val="FFFFFF"/>
                          </a:solidFill>
                          <a:ln w="9525">
                            <a:solidFill>
                              <a:srgbClr val="000000">
                                <a:alpha val="34000"/>
                              </a:srgbClr>
                            </a:solidFill>
                            <a:miter lim="800000"/>
                          </a:ln>
                        </wps:spPr>
                        <wps:txbx>
                          <w:txbxContent>
                            <w:p>
                              <w:pPr>
                                <w:rPr>
                                  <w:sz w:val="11"/>
                                  <w:szCs w:val="11"/>
                                </w:rPr>
                              </w:pPr>
                              <w:r>
                                <w:rPr>
                                  <w:rFonts w:hint="eastAsia"/>
                                  <w:sz w:val="10"/>
                                  <w:szCs w:val="10"/>
                                </w:rPr>
                                <w:t>浙江育人专修学</w:t>
                              </w:r>
                              <w:r>
                                <w:rPr>
                                  <w:rFonts w:hint="eastAsia"/>
                                  <w:sz w:val="11"/>
                                  <w:szCs w:val="11"/>
                                </w:rPr>
                                <w:t>院</w:t>
                              </w:r>
                            </w:p>
                          </w:txbxContent>
                        </wps:txbx>
                        <wps:bodyPr rot="0" vert="horz" wrap="square" lIns="36000" tIns="36000" rIns="36000" bIns="36000" anchor="t" anchorCtr="0">
                          <a:noAutofit/>
                        </wps:bodyPr>
                      </wps:wsp>
                      <wps:wsp>
                        <wps:cNvPr id="11" name="文本框 2"/>
                        <wps:cNvSpPr txBox="1">
                          <a:spLocks noChangeArrowheads="1"/>
                        </wps:cNvSpPr>
                        <wps:spPr bwMode="auto">
                          <a:xfrm>
                            <a:off x="0" y="317452"/>
                            <a:ext cx="631190" cy="151765"/>
                          </a:xfrm>
                          <a:prstGeom prst="rect">
                            <a:avLst/>
                          </a:prstGeom>
                          <a:solidFill>
                            <a:srgbClr val="FFFFFF"/>
                          </a:solidFill>
                          <a:ln w="9525">
                            <a:solidFill>
                              <a:srgbClr val="000000">
                                <a:alpha val="34000"/>
                              </a:srgbClr>
                            </a:solidFill>
                            <a:miter lim="800000"/>
                          </a:ln>
                        </wps:spPr>
                        <wps:txbx>
                          <w:txbxContent>
                            <w:p>
                              <w:pPr>
                                <w:rPr>
                                  <w:sz w:val="11"/>
                                  <w:szCs w:val="11"/>
                                </w:rPr>
                              </w:pPr>
                              <w:r>
                                <w:rPr>
                                  <w:rFonts w:hint="eastAsia"/>
                                  <w:sz w:val="10"/>
                                  <w:szCs w:val="10"/>
                                </w:rPr>
                                <w:t>浙江育人专修学</w:t>
                              </w:r>
                              <w:r>
                                <w:rPr>
                                  <w:rFonts w:hint="eastAsia"/>
                                  <w:sz w:val="11"/>
                                  <w:szCs w:val="11"/>
                                </w:rPr>
                                <w:t>院</w:t>
                              </w:r>
                            </w:p>
                          </w:txbxContent>
                        </wps:txbx>
                        <wps:bodyPr rot="0" vert="horz" wrap="square" lIns="36000" tIns="36000" rIns="36000" bIns="36000" anchor="t" anchorCtr="0">
                          <a:noAutofit/>
                        </wps:bodyPr>
                      </wps:wsp>
                    </wpg:wgp>
                  </a:graphicData>
                </a:graphic>
              </wp:anchor>
            </w:drawing>
          </mc:Choice>
          <mc:Fallback>
            <w:pict>
              <v:group id="_x0000_s1026" o:spid="_x0000_s1026" o:spt="203" style="position:absolute;left:0pt;margin-left:309.1pt;margin-top:113.2pt;height:36.95pt;width:49.7pt;z-index:251659264;mso-width-relative:page;mso-height-relative:page;" coordsize="631190,469217" o:gfxdata="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DPLreL2wAA&#10;AAsBAAAPAAAAAAAAAAEAIAAAACIAAABkcnMvZG93bnJldi54bWxQSwECFAAUAAAACACHTuJAI4fo&#10;A8YCAACPCAAADgAAAAAAAAABACAAAAAqAQAAZHJzL2Uyb0RvYy54bWxQSwUGAAAAAAYABgBZAQAA&#10;YgYAAAAA&#10;">
                <o:lock v:ext="edit" aspectratio="f"/>
                <v:shape id="文本框 2" o:spid="_x0000_s1026" o:spt="202" type="#_x0000_t202" style="position:absolute;left:0;top:0;height:151765;width:631190;" fillcolor="#FFFFFF" filled="t" stroked="t" coordsize="21600,21600" o:gfxdata="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XtBkvQAA&#10;ANwAAAAPAAAAAAAAAAEAIAAAACIAAABkcnMvZG93bnJldi54bWxQSwECFAAUAAAACACHTuJAMy8F&#10;njsAAAA5AAAAEAAAAAAAAAABACAAAAAMAQAAZHJzL3NoYXBleG1sLnhtbFBLBQYAAAAABgAGAFsB&#10;AAC2AwAAAAA=&#10;">
                  <v:fill on="t" focussize="0,0"/>
                  <v:stroke color="#000000" opacity="22282f" miterlimit="8" joinstyle="miter"/>
                  <v:imagedata o:title=""/>
                  <o:lock v:ext="edit" aspectratio="f"/>
                  <v:textbox inset="1mm,1mm,1mm,1mm">
                    <w:txbxContent>
                      <w:p>
                        <w:pPr>
                          <w:rPr>
                            <w:sz w:val="11"/>
                            <w:szCs w:val="11"/>
                          </w:rPr>
                        </w:pPr>
                        <w:r>
                          <w:rPr>
                            <w:rFonts w:hint="eastAsia"/>
                            <w:sz w:val="10"/>
                            <w:szCs w:val="10"/>
                          </w:rPr>
                          <w:t>浙江育人专修学</w:t>
                        </w:r>
                        <w:r>
                          <w:rPr>
                            <w:rFonts w:hint="eastAsia"/>
                            <w:sz w:val="11"/>
                            <w:szCs w:val="11"/>
                          </w:rPr>
                          <w:t>院</w:t>
                        </w:r>
                      </w:p>
                    </w:txbxContent>
                  </v:textbox>
                </v:shape>
                <v:shape id="文本框 2" o:spid="_x0000_s1026" o:spt="202" type="#_x0000_t202" style="position:absolute;left:0;top:317452;height:151765;width:631190;" fillcolor="#FFFFFF" filled="t" stroked="t" coordsize="21600,21600" o:gfxdata="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JYWr4A&#10;AADbAAAADwAAAAAAAAABACAAAAAiAAAAZHJzL2Rvd25yZXYueG1sUEsBAhQAFAAAAAgAh07iQDMv&#10;BZ47AAAAOQAAABAAAAAAAAAAAQAgAAAADQEAAGRycy9zaGFwZXhtbC54bWxQSwUGAAAAAAYABgBb&#10;AQAAtwMAAAAA&#10;">
                  <v:fill on="t" focussize="0,0"/>
                  <v:stroke color="#000000" opacity="22282f" miterlimit="8" joinstyle="miter"/>
                  <v:imagedata o:title=""/>
                  <o:lock v:ext="edit" aspectratio="f"/>
                  <v:textbox inset="1mm,1mm,1mm,1mm">
                    <w:txbxContent>
                      <w:p>
                        <w:pPr>
                          <w:rPr>
                            <w:sz w:val="11"/>
                            <w:szCs w:val="11"/>
                          </w:rPr>
                        </w:pPr>
                        <w:r>
                          <w:rPr>
                            <w:rFonts w:hint="eastAsia"/>
                            <w:sz w:val="10"/>
                            <w:szCs w:val="10"/>
                          </w:rPr>
                          <w:t>浙江育人专修学</w:t>
                        </w:r>
                        <w:r>
                          <w:rPr>
                            <w:rFonts w:hint="eastAsia"/>
                            <w:sz w:val="11"/>
                            <w:szCs w:val="11"/>
                          </w:rPr>
                          <w:t>院</w:t>
                        </w:r>
                      </w:p>
                    </w:txbxContent>
                  </v:textbox>
                </v:shape>
              </v:group>
            </w:pict>
          </mc:Fallback>
        </mc:AlternateContent>
      </w:r>
      <w:r>
        <w:rPr>
          <w:rFonts w:hint="eastAsia"/>
          <w:sz w:val="28"/>
          <w:szCs w:val="28"/>
        </w:rPr>
        <w:drawing>
          <wp:inline distT="0" distB="0" distL="0" distR="0">
            <wp:extent cx="6109335" cy="2045335"/>
            <wp:effectExtent l="9525" t="9525" r="15240" b="2159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noChangeArrowheads="1"/>
                    </pic:cNvPicPr>
                  </pic:nvPicPr>
                  <pic:blipFill>
                    <a:blip r:embed="rId15" cstate="print"/>
                    <a:srcRect/>
                    <a:stretch>
                      <a:fillRect/>
                    </a:stretch>
                  </pic:blipFill>
                  <pic:spPr>
                    <a:xfrm>
                      <a:off x="0" y="0"/>
                      <a:ext cx="6108730" cy="2045141"/>
                    </a:xfrm>
                    <a:prstGeom prst="rect">
                      <a:avLst/>
                    </a:prstGeom>
                    <a:noFill/>
                    <a:ln>
                      <a:solidFill>
                        <a:schemeClr val="bg1">
                          <a:lumMod val="85000"/>
                        </a:schemeClr>
                      </a:solidFill>
                    </a:ln>
                  </pic:spPr>
                </pic:pic>
              </a:graphicData>
            </a:graphic>
          </wp:inline>
        </w:drawing>
      </w:r>
    </w:p>
    <w:p>
      <w:pPr>
        <w:rPr>
          <w:rFonts w:hint="eastAsia" w:ascii="宋体" w:hAnsi="宋体" w:eastAsia="宋体" w:cs="宋体"/>
          <w:sz w:val="28"/>
          <w:szCs w:val="28"/>
        </w:rPr>
      </w:pPr>
      <w:r>
        <w:rPr>
          <w:rFonts w:hint="eastAsia" w:ascii="宋体" w:hAnsi="宋体" w:eastAsia="宋体" w:cs="宋体"/>
          <w:b/>
          <w:bCs/>
          <w:sz w:val="28"/>
          <w:szCs w:val="28"/>
        </w:rPr>
        <w:t>说明：</w:t>
      </w:r>
      <w:r>
        <w:rPr>
          <w:rFonts w:hint="eastAsia" w:ascii="宋体" w:hAnsi="宋体" w:eastAsia="宋体" w:cs="宋体"/>
          <w:sz w:val="28"/>
          <w:szCs w:val="28"/>
        </w:rPr>
        <w:t>点击【学员报名】选择培训方式（线上或线下）、培训机构（浙江育人专修学院），提交报名表，确认报名。需要注意的是，报名表提交后，一定要确认正确数据导入成功才行。</w:t>
      </w:r>
    </w:p>
    <w:p>
      <w:pPr>
        <w:rPr>
          <w:rFonts w:hint="eastAsia"/>
          <w:sz w:val="28"/>
          <w:szCs w:val="28"/>
        </w:rPr>
      </w:pPr>
      <w:r>
        <w:rPr>
          <w:rFonts w:hint="eastAsia"/>
          <w:sz w:val="28"/>
          <w:szCs w:val="28"/>
        </w:rPr>
        <w:drawing>
          <wp:inline distT="0" distB="0" distL="0" distR="0">
            <wp:extent cx="6109335" cy="2312035"/>
            <wp:effectExtent l="0" t="0" r="5715" b="1206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6" cstate="print"/>
                    <a:srcRect/>
                    <a:stretch>
                      <a:fillRect/>
                    </a:stretch>
                  </pic:blipFill>
                  <pic:spPr>
                    <a:xfrm>
                      <a:off x="0" y="0"/>
                      <a:ext cx="6120796" cy="2316912"/>
                    </a:xfrm>
                    <a:prstGeom prst="rect">
                      <a:avLst/>
                    </a:prstGeom>
                    <a:noFill/>
                    <a:ln w="9525">
                      <a:noFill/>
                      <a:miter lim="800000"/>
                      <a:headEnd/>
                      <a:tailEnd/>
                    </a:ln>
                  </pic:spPr>
                </pic:pic>
              </a:graphicData>
            </a:graphic>
          </wp:inline>
        </w:drawing>
      </w:r>
    </w:p>
    <w:p>
      <w:pPr>
        <w:rPr>
          <w:rFonts w:hint="eastAsia" w:ascii="宋体" w:hAnsi="宋体" w:eastAsia="宋体" w:cs="宋体"/>
          <w:b w:val="0"/>
          <w:bCs w:val="0"/>
          <w:sz w:val="28"/>
          <w:szCs w:val="28"/>
        </w:rPr>
      </w:pPr>
      <w:r>
        <w:rPr>
          <w:rFonts w:hint="eastAsia" w:ascii="宋体" w:hAnsi="宋体" w:eastAsia="宋体" w:cs="宋体"/>
          <w:b/>
          <w:bCs/>
          <w:sz w:val="28"/>
          <w:szCs w:val="28"/>
        </w:rPr>
        <w:t>说明：</w:t>
      </w:r>
      <w:r>
        <w:rPr>
          <w:rFonts w:hint="eastAsia" w:ascii="宋体" w:hAnsi="宋体" w:eastAsia="宋体" w:cs="宋体"/>
          <w:b w:val="0"/>
          <w:bCs w:val="0"/>
          <w:sz w:val="28"/>
          <w:szCs w:val="28"/>
        </w:rPr>
        <w:t>错误信息无法导入，需要核对信息错在哪里，重点核查信息的导入格式、资料命名，改正后再导入。</w:t>
      </w:r>
    </w:p>
    <w:p>
      <w:pPr>
        <w:rPr>
          <w:rFonts w:hint="eastAsia"/>
          <w:sz w:val="28"/>
          <w:szCs w:val="28"/>
        </w:rPr>
      </w:pPr>
      <w:r>
        <w:rPr>
          <w:rFonts w:hint="eastAsia"/>
          <w:sz w:val="28"/>
          <w:szCs w:val="28"/>
        </w:rPr>
        <w:drawing>
          <wp:inline distT="0" distB="0" distL="0" distR="0">
            <wp:extent cx="6118860" cy="2053590"/>
            <wp:effectExtent l="0" t="0" r="152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7" cstate="print"/>
                    <a:srcRect/>
                    <a:stretch>
                      <a:fillRect/>
                    </a:stretch>
                  </pic:blipFill>
                  <pic:spPr>
                    <a:xfrm>
                      <a:off x="0" y="0"/>
                      <a:ext cx="6133021" cy="2058438"/>
                    </a:xfrm>
                    <a:prstGeom prst="rect">
                      <a:avLst/>
                    </a:prstGeom>
                    <a:noFill/>
                    <a:ln w="9525">
                      <a:noFill/>
                      <a:miter lim="800000"/>
                      <a:headEnd/>
                      <a:tailEnd/>
                    </a:ln>
                  </pic:spPr>
                </pic:pic>
              </a:graphicData>
            </a:graphic>
          </wp:inline>
        </w:drawing>
      </w:r>
    </w:p>
    <w:p>
      <w:pPr>
        <w:rPr>
          <w:rFonts w:hint="eastAsia" w:ascii="宋体" w:hAnsi="宋体" w:eastAsia="宋体" w:cs="宋体"/>
          <w:sz w:val="28"/>
          <w:szCs w:val="28"/>
        </w:rPr>
      </w:pPr>
      <w:r>
        <w:rPr>
          <w:rFonts w:hint="eastAsia" w:ascii="宋体" w:hAnsi="宋体" w:eastAsia="宋体" w:cs="宋体"/>
          <w:b/>
          <w:bCs/>
          <w:sz w:val="28"/>
          <w:szCs w:val="28"/>
        </w:rPr>
        <w:t>说明：</w:t>
      </w:r>
      <w:r>
        <w:rPr>
          <w:rFonts w:hint="eastAsia" w:ascii="宋体" w:hAnsi="宋体" w:eastAsia="宋体" w:cs="宋体"/>
          <w:sz w:val="28"/>
          <w:szCs w:val="28"/>
        </w:rPr>
        <w:t>报名信息导入成功后，平台会增加一条学员报名信息。</w:t>
      </w:r>
    </w:p>
    <w:p>
      <w:pPr>
        <w:rPr>
          <w:rFonts w:hint="eastAsia"/>
          <w:sz w:val="28"/>
          <w:szCs w:val="28"/>
        </w:rPr>
      </w:pPr>
      <w:r>
        <w:rPr>
          <w:rFonts w:hint="eastAsia"/>
          <w:sz w:val="28"/>
          <w:szCs w:val="28"/>
        </w:rPr>
        <w:drawing>
          <wp:inline distT="0" distB="0" distL="0" distR="0">
            <wp:extent cx="6129020" cy="1562100"/>
            <wp:effectExtent l="0" t="0" r="5080" b="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noChangeArrowheads="1"/>
                    </pic:cNvPicPr>
                  </pic:nvPicPr>
                  <pic:blipFill>
                    <a:blip r:embed="rId18" cstate="print"/>
                    <a:srcRect/>
                    <a:stretch>
                      <a:fillRect/>
                    </a:stretch>
                  </pic:blipFill>
                  <pic:spPr>
                    <a:xfrm>
                      <a:off x="0" y="0"/>
                      <a:ext cx="6141532" cy="1565522"/>
                    </a:xfrm>
                    <a:prstGeom prst="rect">
                      <a:avLst/>
                    </a:prstGeom>
                    <a:noFill/>
                    <a:ln w="9525">
                      <a:noFill/>
                      <a:miter lim="800000"/>
                      <a:headEnd/>
                      <a:tailEnd/>
                    </a:ln>
                  </pic:spPr>
                </pic:pic>
              </a:graphicData>
            </a:graphic>
          </wp:inline>
        </w:drawing>
      </w:r>
    </w:p>
    <w:p>
      <w:pPr>
        <w:rPr>
          <w:rFonts w:hint="eastAsia" w:ascii="宋体" w:hAnsi="宋体" w:eastAsia="宋体" w:cs="宋体"/>
          <w:b/>
          <w:bCs/>
          <w:sz w:val="28"/>
          <w:szCs w:val="28"/>
        </w:rPr>
      </w:pPr>
    </w:p>
    <w:p>
      <w:pPr>
        <w:rPr>
          <w:rFonts w:hint="eastAsia" w:ascii="宋体" w:hAnsi="宋体" w:eastAsia="宋体" w:cs="宋体"/>
          <w:b/>
          <w:bCs/>
          <w:sz w:val="28"/>
          <w:szCs w:val="28"/>
        </w:rPr>
      </w:pPr>
      <w:r>
        <w:rPr>
          <w:rFonts w:hint="eastAsia" w:ascii="宋体" w:hAnsi="宋体" w:eastAsia="宋体" w:cs="宋体"/>
          <w:b/>
          <w:bCs/>
          <w:sz w:val="28"/>
          <w:szCs w:val="28"/>
        </w:rPr>
        <w:t>第六步：批量上传学员报名资料</w:t>
      </w:r>
    </w:p>
    <w:p>
      <w:pPr>
        <w:rPr>
          <w:rFonts w:hint="eastAsia"/>
          <w:sz w:val="28"/>
          <w:szCs w:val="28"/>
        </w:rPr>
      </w:pPr>
      <w:r>
        <w:rPr>
          <w:rFonts w:hint="eastAsia"/>
          <w:sz w:val="28"/>
          <w:szCs w:val="28"/>
        </w:rPr>
        <w:drawing>
          <wp:inline distT="0" distB="0" distL="0" distR="0">
            <wp:extent cx="6199505" cy="1664335"/>
            <wp:effectExtent l="0" t="0" r="10795" b="1206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noChangeArrowheads="1"/>
                    </pic:cNvPicPr>
                  </pic:nvPicPr>
                  <pic:blipFill>
                    <a:blip r:embed="rId19" cstate="print"/>
                    <a:srcRect/>
                    <a:stretch>
                      <a:fillRect/>
                    </a:stretch>
                  </pic:blipFill>
                  <pic:spPr>
                    <a:xfrm>
                      <a:off x="0" y="0"/>
                      <a:ext cx="6222935" cy="1671155"/>
                    </a:xfrm>
                    <a:prstGeom prst="rect">
                      <a:avLst/>
                    </a:prstGeom>
                    <a:noFill/>
                    <a:ln w="9525">
                      <a:noFill/>
                      <a:miter lim="800000"/>
                      <a:headEnd/>
                      <a:tailEnd/>
                    </a:ln>
                  </pic:spPr>
                </pic:pic>
              </a:graphicData>
            </a:graphic>
          </wp:inline>
        </w:drawing>
      </w:r>
    </w:p>
    <w:p>
      <w:pPr>
        <w:rPr>
          <w:rFonts w:hint="eastAsia" w:ascii="宋体" w:hAnsi="宋体" w:eastAsia="宋体" w:cs="宋体"/>
          <w:sz w:val="28"/>
          <w:szCs w:val="28"/>
        </w:rPr>
      </w:pPr>
      <w:r>
        <w:rPr>
          <w:rFonts w:hint="eastAsia" w:ascii="宋体" w:hAnsi="宋体" w:eastAsia="宋体" w:cs="宋体"/>
          <w:b/>
          <w:bCs/>
          <w:sz w:val="28"/>
          <w:szCs w:val="28"/>
        </w:rPr>
        <w:t>说明：</w:t>
      </w:r>
      <w:r>
        <w:rPr>
          <w:rFonts w:hint="eastAsia" w:ascii="宋体" w:hAnsi="宋体" w:eastAsia="宋体" w:cs="宋体"/>
          <w:sz w:val="28"/>
          <w:szCs w:val="28"/>
        </w:rPr>
        <w:t>报名资料命名规则前面准备资料时已经介绍，这里的上传照片实际上是上传报名资料的压缩包，包括</w:t>
      </w:r>
      <w:r>
        <w:rPr>
          <w:rFonts w:hint="eastAsia" w:ascii="宋体" w:hAnsi="宋体" w:eastAsia="宋体" w:cs="宋体"/>
          <w:color w:val="FF0000"/>
          <w:sz w:val="28"/>
          <w:szCs w:val="28"/>
        </w:rPr>
        <w:t>照片</w:t>
      </w:r>
      <w:r>
        <w:rPr>
          <w:rFonts w:hint="eastAsia" w:ascii="宋体" w:hAnsi="宋体" w:eastAsia="宋体" w:cs="宋体"/>
          <w:sz w:val="28"/>
          <w:szCs w:val="28"/>
        </w:rPr>
        <w:t>、</w:t>
      </w:r>
      <w:r>
        <w:rPr>
          <w:rFonts w:hint="eastAsia" w:ascii="宋体" w:hAnsi="宋体" w:eastAsia="宋体" w:cs="宋体"/>
          <w:color w:val="FF0000"/>
          <w:sz w:val="28"/>
          <w:szCs w:val="28"/>
        </w:rPr>
        <w:t>二代身份证正反面</w:t>
      </w:r>
      <w:r>
        <w:rPr>
          <w:rFonts w:hint="eastAsia" w:ascii="宋体" w:hAnsi="宋体" w:eastAsia="宋体" w:cs="宋体"/>
          <w:sz w:val="28"/>
          <w:szCs w:val="28"/>
        </w:rPr>
        <w:t>、</w:t>
      </w:r>
      <w:r>
        <w:rPr>
          <w:rFonts w:hint="eastAsia" w:ascii="宋体" w:hAnsi="宋体" w:eastAsia="宋体" w:cs="宋体"/>
          <w:color w:val="FF0000"/>
          <w:sz w:val="28"/>
          <w:szCs w:val="28"/>
        </w:rPr>
        <w:t>学历证</w:t>
      </w:r>
      <w:r>
        <w:rPr>
          <w:rFonts w:hint="eastAsia" w:ascii="宋体" w:hAnsi="宋体" w:eastAsia="宋体" w:cs="宋体"/>
          <w:sz w:val="28"/>
          <w:szCs w:val="28"/>
        </w:rPr>
        <w:t>、</w:t>
      </w:r>
      <w:r>
        <w:rPr>
          <w:rFonts w:hint="eastAsia" w:ascii="宋体" w:hAnsi="宋体" w:eastAsia="宋体" w:cs="宋体"/>
          <w:color w:val="FF0000"/>
          <w:sz w:val="28"/>
          <w:szCs w:val="28"/>
        </w:rPr>
        <w:t>报名表</w:t>
      </w:r>
      <w:r>
        <w:rPr>
          <w:rFonts w:hint="eastAsia" w:ascii="宋体" w:hAnsi="宋体" w:eastAsia="宋体" w:cs="宋体"/>
          <w:sz w:val="28"/>
          <w:szCs w:val="28"/>
        </w:rPr>
        <w:t>、</w:t>
      </w:r>
      <w:r>
        <w:rPr>
          <w:rFonts w:hint="eastAsia" w:ascii="宋体" w:hAnsi="宋体" w:eastAsia="宋体" w:cs="宋体"/>
          <w:color w:val="FF0000"/>
          <w:sz w:val="28"/>
          <w:szCs w:val="28"/>
        </w:rPr>
        <w:t>工作年限证明</w:t>
      </w:r>
      <w:r>
        <w:rPr>
          <w:rFonts w:hint="eastAsia" w:ascii="宋体" w:hAnsi="宋体" w:eastAsia="宋体" w:cs="宋体"/>
          <w:color w:val="auto"/>
          <w:sz w:val="28"/>
          <w:szCs w:val="28"/>
        </w:rPr>
        <w:t>等</w:t>
      </w:r>
      <w:r>
        <w:rPr>
          <w:rFonts w:hint="eastAsia" w:ascii="宋体" w:hAnsi="宋体" w:eastAsia="宋体" w:cs="宋体"/>
          <w:sz w:val="28"/>
          <w:szCs w:val="28"/>
        </w:rPr>
        <w:t>。</w:t>
      </w:r>
    </w:p>
    <w:p>
      <w:pPr>
        <w:rPr>
          <w:rFonts w:hint="eastAsia" w:ascii="宋体" w:hAnsi="宋体" w:eastAsia="宋体" w:cs="宋体"/>
          <w:b/>
          <w:bCs/>
          <w:sz w:val="28"/>
          <w:szCs w:val="28"/>
        </w:rPr>
      </w:pPr>
    </w:p>
    <w:p>
      <w:pPr>
        <w:rPr>
          <w:rFonts w:hint="eastAsia" w:ascii="宋体" w:hAnsi="宋体" w:eastAsia="宋体" w:cs="宋体"/>
          <w:b/>
          <w:bCs/>
          <w:sz w:val="28"/>
          <w:szCs w:val="28"/>
        </w:rPr>
      </w:pPr>
      <w:r>
        <w:rPr>
          <w:rFonts w:hint="eastAsia" w:ascii="宋体" w:hAnsi="宋体" w:eastAsia="宋体" w:cs="宋体"/>
          <w:b/>
          <w:bCs/>
          <w:sz w:val="28"/>
          <w:szCs w:val="28"/>
        </w:rPr>
        <w:t>第七步：等待培训机构进行报名资格审核</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培训机构会依据报名条件，对学历、工作年限、报名表内容、</w:t>
      </w:r>
      <w:r>
        <w:rPr>
          <w:rFonts w:hint="eastAsia" w:ascii="宋体" w:hAnsi="宋体" w:eastAsia="宋体" w:cs="宋体"/>
          <w:color w:val="FF0000"/>
          <w:sz w:val="28"/>
          <w:szCs w:val="28"/>
        </w:rPr>
        <w:t>照片清晰度</w:t>
      </w:r>
      <w:r>
        <w:rPr>
          <w:rFonts w:hint="eastAsia" w:ascii="宋体" w:hAnsi="宋体" w:eastAsia="宋体" w:cs="宋体"/>
          <w:sz w:val="28"/>
          <w:szCs w:val="28"/>
        </w:rPr>
        <w:t>等信息进行核对，对符合条件的人员方可通过报名资格审核。</w:t>
      </w:r>
    </w:p>
    <w:p>
      <w:pPr>
        <w:rPr>
          <w:rFonts w:hint="eastAsia" w:ascii="宋体" w:hAnsi="宋体" w:eastAsia="宋体" w:cs="宋体"/>
          <w:b/>
          <w:bCs/>
          <w:sz w:val="28"/>
          <w:szCs w:val="28"/>
        </w:rPr>
      </w:pPr>
    </w:p>
    <w:p>
      <w:pPr>
        <w:rPr>
          <w:rFonts w:hint="eastAsia" w:ascii="宋体" w:hAnsi="宋体" w:eastAsia="宋体" w:cs="宋体"/>
          <w:b/>
          <w:bCs/>
          <w:sz w:val="28"/>
          <w:szCs w:val="28"/>
        </w:rPr>
      </w:pPr>
      <w:r>
        <w:rPr>
          <w:rFonts w:hint="eastAsia" w:ascii="宋体" w:hAnsi="宋体" w:eastAsia="宋体" w:cs="宋体"/>
          <w:b/>
          <w:bCs/>
          <w:sz w:val="28"/>
          <w:szCs w:val="28"/>
        </w:rPr>
        <w:t>第八步：生成订单号</w:t>
      </w:r>
    </w:p>
    <w:p>
      <w:pPr>
        <w:rPr>
          <w:rFonts w:hint="eastAsia"/>
          <w:sz w:val="28"/>
          <w:szCs w:val="28"/>
        </w:rPr>
      </w:pPr>
      <w:r>
        <w:rPr>
          <w:rFonts w:hint="eastAsia"/>
          <w:sz w:val="28"/>
          <w:szCs w:val="28"/>
        </w:rPr>
        <w:drawing>
          <wp:inline distT="0" distB="0" distL="0" distR="0">
            <wp:extent cx="6026150" cy="1659255"/>
            <wp:effectExtent l="0" t="0" r="12700" b="171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0" cstate="print"/>
                    <a:srcRect/>
                    <a:stretch>
                      <a:fillRect/>
                    </a:stretch>
                  </pic:blipFill>
                  <pic:spPr>
                    <a:xfrm>
                      <a:off x="0" y="0"/>
                      <a:ext cx="6027821" cy="1660187"/>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r>
        <w:rPr>
          <w:rFonts w:hint="eastAsia" w:ascii="宋体" w:hAnsi="宋体" w:eastAsia="宋体" w:cs="宋体"/>
          <w:b/>
          <w:bCs/>
          <w:sz w:val="28"/>
          <w:szCs w:val="28"/>
        </w:rPr>
        <w:t>说明：</w:t>
      </w:r>
      <w:r>
        <w:rPr>
          <w:rFonts w:hint="eastAsia" w:ascii="宋体" w:hAnsi="宋体" w:eastAsia="宋体" w:cs="宋体"/>
          <w:sz w:val="28"/>
          <w:szCs w:val="28"/>
        </w:rPr>
        <w:t>培训机构对学员报名资料审核通过后，【资格审核状态为已审核】，则企业要根据缴费、开票、管理的需要生成报名订单（同一机构的可以合并在一个订单）。</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28"/>
          <w:szCs w:val="28"/>
        </w:rPr>
      </w:pPr>
      <w:r>
        <w:rPr>
          <w:rFonts w:hint="eastAsia" w:ascii="宋体" w:hAnsi="宋体" w:eastAsia="宋体" w:cs="宋体"/>
          <w:b/>
          <w:bCs/>
          <w:sz w:val="28"/>
          <w:szCs w:val="28"/>
        </w:rPr>
        <w:t>第九步：缴纳培训费用</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r>
        <w:rPr>
          <w:rFonts w:hint="eastAsia" w:ascii="宋体" w:hAnsi="宋体" w:eastAsia="宋体" w:cs="宋体"/>
          <w:b/>
          <w:bCs/>
          <w:sz w:val="28"/>
          <w:szCs w:val="28"/>
        </w:rPr>
        <w:t>说明：</w:t>
      </w:r>
      <w:r>
        <w:rPr>
          <w:rFonts w:hint="eastAsia" w:ascii="宋体" w:hAnsi="宋体" w:eastAsia="宋体" w:cs="宋体"/>
          <w:sz w:val="28"/>
          <w:szCs w:val="28"/>
        </w:rPr>
        <w:t>根据订单号所包含的报名资格审核通过的人员数量、培训方式、收费标准进行缴费。</w:t>
      </w:r>
      <w:r>
        <w:rPr>
          <w:rFonts w:hint="eastAsia" w:ascii="宋体" w:hAnsi="宋体" w:eastAsia="宋体" w:cs="宋体"/>
          <w:color w:val="FF0000"/>
          <w:sz w:val="28"/>
          <w:szCs w:val="28"/>
        </w:rPr>
        <w:t>订单应做到与缴费单一一对应</w:t>
      </w:r>
      <w:r>
        <w:rPr>
          <w:rFonts w:hint="eastAsia" w:ascii="宋体" w:hAnsi="宋体" w:eastAsia="宋体" w:cs="宋体"/>
          <w:sz w:val="28"/>
          <w:szCs w:val="28"/>
        </w:rPr>
        <w:t>，而且</w:t>
      </w:r>
      <w:r>
        <w:rPr>
          <w:rFonts w:hint="eastAsia" w:ascii="宋体" w:hAnsi="宋体" w:eastAsia="宋体" w:cs="宋体"/>
          <w:color w:val="FF0000"/>
          <w:sz w:val="28"/>
          <w:szCs w:val="28"/>
        </w:rPr>
        <w:t>缴费主体应是本企业</w:t>
      </w:r>
      <w:r>
        <w:rPr>
          <w:rFonts w:hint="eastAsia" w:ascii="宋体" w:hAnsi="宋体" w:eastAsia="宋体" w:cs="宋体"/>
          <w:sz w:val="28"/>
          <w:szCs w:val="28"/>
        </w:rPr>
        <w:t>，不允许由其他企业或个人代缴。缴费的方式由培训机构确定，可能是线上直接支付，也可能是线下汇款或转帐。</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28"/>
          <w:szCs w:val="28"/>
        </w:rPr>
      </w:pP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28"/>
          <w:szCs w:val="28"/>
        </w:rPr>
      </w:pPr>
      <w:r>
        <w:rPr>
          <w:rFonts w:hint="eastAsia" w:ascii="宋体" w:hAnsi="宋体" w:eastAsia="宋体" w:cs="宋体"/>
          <w:b/>
          <w:bCs/>
          <w:sz w:val="28"/>
          <w:szCs w:val="28"/>
        </w:rPr>
        <w:t>第十步：录入汇款凭证</w:t>
      </w:r>
    </w:p>
    <w:p>
      <w:pPr>
        <w:rPr>
          <w:rFonts w:hint="eastAsia"/>
          <w:sz w:val="28"/>
          <w:szCs w:val="28"/>
        </w:rPr>
      </w:pPr>
      <w:r>
        <w:rPr>
          <w:rFonts w:hint="eastAsia"/>
          <w:sz w:val="28"/>
          <w:szCs w:val="28"/>
        </w:rPr>
        <w:drawing>
          <wp:inline distT="0" distB="0" distL="0" distR="0">
            <wp:extent cx="6089015" cy="1243965"/>
            <wp:effectExtent l="0" t="0" r="6985" b="133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1" cstate="print"/>
                    <a:srcRect/>
                    <a:stretch>
                      <a:fillRect/>
                    </a:stretch>
                  </pic:blipFill>
                  <pic:spPr>
                    <a:xfrm>
                      <a:off x="0" y="0"/>
                      <a:ext cx="6117110" cy="1249989"/>
                    </a:xfrm>
                    <a:prstGeom prst="rect">
                      <a:avLst/>
                    </a:prstGeom>
                    <a:noFill/>
                    <a:ln w="9525">
                      <a:noFill/>
                      <a:miter lim="800000"/>
                      <a:headEnd/>
                      <a:tailEnd/>
                    </a:ln>
                  </pic:spPr>
                </pic:pic>
              </a:graphicData>
            </a:graphic>
          </wp:inline>
        </w:drawing>
      </w:r>
    </w:p>
    <w:p>
      <w:pPr>
        <w:rPr>
          <w:rFonts w:hint="eastAsia" w:ascii="宋体" w:hAnsi="宋体" w:eastAsia="宋体" w:cs="宋体"/>
          <w:sz w:val="28"/>
          <w:szCs w:val="28"/>
        </w:rPr>
      </w:pPr>
      <w:r>
        <w:rPr>
          <w:rFonts w:hint="eastAsia" w:ascii="宋体" w:hAnsi="宋体" w:eastAsia="宋体" w:cs="宋体"/>
          <w:b/>
          <w:bCs/>
          <w:sz w:val="28"/>
          <w:szCs w:val="28"/>
        </w:rPr>
        <w:t>说明：</w:t>
      </w:r>
      <w:r>
        <w:rPr>
          <w:rFonts w:hint="eastAsia" w:ascii="宋体" w:hAnsi="宋体" w:eastAsia="宋体" w:cs="宋体"/>
          <w:sz w:val="28"/>
          <w:szCs w:val="28"/>
        </w:rPr>
        <w:t>不管是线上直接支付，还是线下汇款或转帐，均可将支付截图或将缴费凭证在报名系统上传。上传汇款凭证时，可在情况说明栏空白处填写</w:t>
      </w:r>
      <w:r>
        <w:rPr>
          <w:rFonts w:hint="eastAsia" w:ascii="宋体" w:hAnsi="宋体" w:eastAsia="宋体" w:cs="宋体"/>
          <w:color w:val="FF0000"/>
          <w:sz w:val="28"/>
          <w:szCs w:val="28"/>
        </w:rPr>
        <w:t>企业开票信息</w:t>
      </w:r>
      <w:r>
        <w:rPr>
          <w:rFonts w:hint="eastAsia" w:ascii="宋体" w:hAnsi="宋体" w:eastAsia="宋体" w:cs="宋体"/>
          <w:sz w:val="28"/>
          <w:szCs w:val="28"/>
        </w:rPr>
        <w:t>或其他需说明事项（如线上培训多少人、线下培训多少人，共培训多少人等），且</w:t>
      </w:r>
      <w:r>
        <w:rPr>
          <w:rFonts w:hint="eastAsia" w:ascii="宋体" w:hAnsi="宋体" w:eastAsia="宋体" w:cs="宋体"/>
          <w:color w:val="FF0000"/>
          <w:sz w:val="28"/>
          <w:szCs w:val="28"/>
        </w:rPr>
        <w:t>开票企业应与缴费企业对应</w:t>
      </w:r>
      <w:r>
        <w:rPr>
          <w:rFonts w:hint="eastAsia" w:ascii="宋体" w:hAnsi="宋体" w:eastAsia="宋体" w:cs="宋体"/>
          <w:sz w:val="28"/>
          <w:szCs w:val="28"/>
        </w:rPr>
        <w:t>。</w:t>
      </w:r>
    </w:p>
    <w:p>
      <w:pPr>
        <w:rPr>
          <w:rFonts w:hint="eastAsia" w:ascii="宋体" w:hAnsi="宋体" w:eastAsia="宋体" w:cs="宋体"/>
          <w:b/>
          <w:bCs/>
          <w:sz w:val="28"/>
          <w:szCs w:val="28"/>
        </w:rPr>
      </w:pPr>
    </w:p>
    <w:p>
      <w:pPr>
        <w:rPr>
          <w:rFonts w:hint="eastAsia" w:ascii="宋体" w:hAnsi="宋体" w:eastAsia="宋体" w:cs="宋体"/>
          <w:b/>
          <w:bCs/>
          <w:sz w:val="28"/>
          <w:szCs w:val="28"/>
        </w:rPr>
      </w:pPr>
      <w:r>
        <w:rPr>
          <w:rFonts w:hint="eastAsia" w:ascii="宋体" w:hAnsi="宋体" w:eastAsia="宋体" w:cs="宋体"/>
          <w:b/>
          <w:bCs/>
          <w:sz w:val="28"/>
          <w:szCs w:val="28"/>
        </w:rPr>
        <w:t>第十一步：待培训机构缴费确认</w:t>
      </w:r>
    </w:p>
    <w:p>
      <w:pPr>
        <w:rPr>
          <w:rFonts w:hint="eastAsia"/>
          <w:sz w:val="28"/>
          <w:szCs w:val="28"/>
        </w:rPr>
      </w:pPr>
      <w:r>
        <w:rPr>
          <w:rFonts w:hint="eastAsia"/>
          <w:sz w:val="28"/>
          <w:szCs w:val="28"/>
        </w:rPr>
        <w:drawing>
          <wp:inline distT="0" distB="0" distL="0" distR="0">
            <wp:extent cx="6038850" cy="1436370"/>
            <wp:effectExtent l="0" t="0" r="0" b="1143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noChangeArrowheads="1"/>
                    </pic:cNvPicPr>
                  </pic:nvPicPr>
                  <pic:blipFill>
                    <a:blip r:embed="rId22" cstate="print"/>
                    <a:srcRect/>
                    <a:stretch>
                      <a:fillRect/>
                    </a:stretch>
                  </pic:blipFill>
                  <pic:spPr>
                    <a:xfrm>
                      <a:off x="0" y="0"/>
                      <a:ext cx="6071522" cy="1444486"/>
                    </a:xfrm>
                    <a:prstGeom prst="rect">
                      <a:avLst/>
                    </a:prstGeom>
                    <a:noFill/>
                    <a:ln w="9525">
                      <a:noFill/>
                      <a:miter lim="800000"/>
                      <a:headEnd/>
                      <a:tailEnd/>
                    </a:ln>
                  </pic:spPr>
                </pic:pic>
              </a:graphicData>
            </a:graphic>
          </wp:inline>
        </w:drawing>
      </w:r>
    </w:p>
    <w:p>
      <w:pPr>
        <w:rPr>
          <w:rFonts w:hint="eastAsia" w:ascii="宋体" w:hAnsi="宋体" w:eastAsia="宋体" w:cs="宋体"/>
          <w:b/>
          <w:bCs/>
          <w:sz w:val="28"/>
          <w:szCs w:val="28"/>
        </w:rPr>
      </w:pPr>
      <w:r>
        <w:rPr>
          <w:rFonts w:hint="eastAsia" w:ascii="宋体" w:hAnsi="宋体" w:eastAsia="宋体" w:cs="宋体"/>
          <w:b/>
          <w:bCs/>
          <w:sz w:val="28"/>
          <w:szCs w:val="28"/>
        </w:rPr>
        <w:t>说明：</w:t>
      </w:r>
      <w:r>
        <w:rPr>
          <w:rFonts w:hint="eastAsia" w:ascii="宋体" w:hAnsi="宋体" w:eastAsia="宋体" w:cs="宋体"/>
          <w:sz w:val="28"/>
          <w:szCs w:val="28"/>
        </w:rPr>
        <w:t>企业上传缴费凭证后，培训机构会根据订单号所含</w:t>
      </w:r>
      <w:r>
        <w:rPr>
          <w:rFonts w:hint="eastAsia" w:ascii="宋体" w:hAnsi="宋体" w:eastAsia="宋体" w:cs="宋体"/>
          <w:color w:val="FF0000"/>
          <w:sz w:val="28"/>
          <w:szCs w:val="28"/>
        </w:rPr>
        <w:t>人数</w:t>
      </w:r>
      <w:r>
        <w:rPr>
          <w:rFonts w:hint="eastAsia" w:ascii="宋体" w:hAnsi="宋体" w:eastAsia="宋体" w:cs="宋体"/>
          <w:sz w:val="28"/>
          <w:szCs w:val="28"/>
        </w:rPr>
        <w:t>、</w:t>
      </w:r>
      <w:r>
        <w:rPr>
          <w:rFonts w:hint="eastAsia" w:ascii="宋体" w:hAnsi="宋体" w:eastAsia="宋体" w:cs="宋体"/>
          <w:color w:val="FF0000"/>
          <w:sz w:val="28"/>
          <w:szCs w:val="28"/>
        </w:rPr>
        <w:t>收费标准</w:t>
      </w:r>
      <w:r>
        <w:rPr>
          <w:rFonts w:hint="eastAsia" w:ascii="宋体" w:hAnsi="宋体" w:eastAsia="宋体" w:cs="宋体"/>
          <w:sz w:val="28"/>
          <w:szCs w:val="28"/>
        </w:rPr>
        <w:t>进行核对，核对无误，培训机构会确认收到企业所缴纳的订单培训费用，培训机构确认订单缴费后，【报名状态】为“已报名”。</w:t>
      </w:r>
    </w:p>
    <w:p>
      <w:pPr>
        <w:rPr>
          <w:rFonts w:hint="eastAsia" w:ascii="宋体" w:hAnsi="宋体" w:eastAsia="宋体" w:cs="宋体"/>
          <w:b/>
          <w:bCs/>
          <w:sz w:val="28"/>
          <w:szCs w:val="28"/>
        </w:rPr>
      </w:pPr>
      <w:r>
        <w:rPr>
          <w:rFonts w:hint="eastAsia" w:ascii="宋体" w:hAnsi="宋体" w:eastAsia="宋体" w:cs="宋体"/>
          <w:b/>
          <w:bCs/>
          <w:sz w:val="28"/>
          <w:szCs w:val="28"/>
        </w:rPr>
        <w:t>至此，学员报名成功，报名流程结束。</w:t>
      </w:r>
    </w:p>
    <w:p>
      <w:pPr>
        <w:rPr>
          <w:rFonts w:hint="eastAsia" w:ascii="宋体" w:hAnsi="宋体" w:eastAsia="宋体" w:cs="宋体"/>
          <w:b/>
          <w:bCs/>
          <w:sz w:val="28"/>
          <w:szCs w:val="28"/>
          <w:lang w:eastAsia="zh-CN"/>
        </w:rPr>
      </w:pPr>
      <w:r>
        <w:rPr>
          <w:rFonts w:hint="eastAsia" w:ascii="宋体" w:hAnsi="宋体" w:eastAsia="宋体" w:cs="宋体"/>
          <w:b/>
          <w:bCs/>
          <w:sz w:val="28"/>
          <w:szCs w:val="28"/>
        </w:rPr>
        <w:t>第十</w:t>
      </w:r>
      <w:r>
        <w:rPr>
          <w:rFonts w:hint="eastAsia" w:ascii="宋体" w:hAnsi="宋体" w:eastAsia="宋体" w:cs="宋体"/>
          <w:b/>
          <w:bCs/>
          <w:sz w:val="28"/>
          <w:szCs w:val="28"/>
          <w:lang w:eastAsia="zh-CN"/>
        </w:rPr>
        <w:t>二</w:t>
      </w:r>
      <w:r>
        <w:rPr>
          <w:rFonts w:hint="eastAsia" w:ascii="宋体" w:hAnsi="宋体" w:eastAsia="宋体" w:cs="宋体"/>
          <w:b/>
          <w:bCs/>
          <w:sz w:val="28"/>
          <w:szCs w:val="28"/>
        </w:rPr>
        <w:t>步：</w:t>
      </w:r>
      <w:r>
        <w:rPr>
          <w:rFonts w:hint="eastAsia" w:ascii="宋体" w:hAnsi="宋体" w:eastAsia="宋体" w:cs="宋体"/>
          <w:b/>
          <w:bCs/>
          <w:sz w:val="28"/>
          <w:szCs w:val="28"/>
          <w:lang w:eastAsia="zh-CN"/>
        </w:rPr>
        <w:t>继续教育报名</w:t>
      </w:r>
    </w:p>
    <w:p>
      <w:pPr>
        <w:rPr>
          <w:rFonts w:hint="default" w:ascii="宋体" w:hAnsi="宋体" w:eastAsia="宋体" w:cs="宋体"/>
          <w:b/>
          <w:bCs/>
          <w:sz w:val="28"/>
          <w:szCs w:val="28"/>
          <w:lang w:val="en-US" w:eastAsia="zh-CN"/>
        </w:rPr>
      </w:pPr>
      <w:r>
        <w:rPr>
          <w:rFonts w:hint="eastAsia" w:ascii="宋体" w:hAnsi="宋体" w:eastAsia="宋体" w:cs="宋体"/>
          <w:b/>
          <w:bCs/>
          <w:sz w:val="28"/>
          <w:szCs w:val="28"/>
          <w:lang w:val="en-US" w:eastAsia="zh-CN"/>
        </w:rPr>
        <w:t>1.界面中选择继续教育报名管理，点击学员报名</w:t>
      </w:r>
    </w:p>
    <w:p>
      <w:pPr>
        <w:rPr>
          <w:sz w:val="28"/>
          <w:szCs w:val="28"/>
        </w:rPr>
      </w:pPr>
      <w:r>
        <w:rPr>
          <w:sz w:val="28"/>
          <w:szCs w:val="28"/>
        </w:rPr>
        <w:drawing>
          <wp:inline distT="0" distB="0" distL="114300" distR="114300">
            <wp:extent cx="1876425" cy="1133475"/>
            <wp:effectExtent l="0" t="0" r="9525" b="9525"/>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23"/>
                    <a:stretch>
                      <a:fillRect/>
                    </a:stretch>
                  </pic:blipFill>
                  <pic:spPr>
                    <a:xfrm>
                      <a:off x="0" y="0"/>
                      <a:ext cx="1876425" cy="1133475"/>
                    </a:xfrm>
                    <a:prstGeom prst="rect">
                      <a:avLst/>
                    </a:prstGeom>
                    <a:noFill/>
                    <a:ln>
                      <a:noFill/>
                    </a:ln>
                  </pic:spPr>
                </pic:pic>
              </a:graphicData>
            </a:graphic>
          </wp:inline>
        </w:drawing>
      </w:r>
    </w:p>
    <w:p>
      <w:pPr>
        <w:rPr>
          <w:rFonts w:hint="eastAsia"/>
          <w:sz w:val="28"/>
          <w:szCs w:val="28"/>
        </w:rPr>
      </w:pPr>
      <w:r>
        <w:rPr>
          <w:rFonts w:hint="eastAsia"/>
          <w:sz w:val="28"/>
          <w:szCs w:val="28"/>
        </w:rPr>
        <w:drawing>
          <wp:inline distT="0" distB="0" distL="0" distR="0">
            <wp:extent cx="6109335" cy="1517015"/>
            <wp:effectExtent l="0" t="0" r="5715" b="6985"/>
            <wp:docPr id="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pic:cNvPicPr>
                      <a:picLocks noChangeAspect="1" noChangeArrowheads="1"/>
                    </pic:cNvPicPr>
                  </pic:nvPicPr>
                  <pic:blipFill>
                    <a:blip r:embed="rId14" cstate="print"/>
                    <a:srcRect/>
                    <a:stretch>
                      <a:fillRect/>
                    </a:stretch>
                  </pic:blipFill>
                  <pic:spPr>
                    <a:xfrm>
                      <a:off x="0" y="0"/>
                      <a:ext cx="6116700" cy="1519315"/>
                    </a:xfrm>
                    <a:prstGeom prst="rect">
                      <a:avLst/>
                    </a:prstGeom>
                    <a:noFill/>
                    <a:ln w="9525">
                      <a:noFill/>
                      <a:miter lim="800000"/>
                      <a:headEnd/>
                      <a:tailEnd/>
                    </a:ln>
                  </pic:spPr>
                </pic:pic>
              </a:graphicData>
            </a:graphic>
          </wp:inline>
        </w:drawing>
      </w:r>
    </w:p>
    <w:p>
      <w:pPr>
        <w:rPr>
          <w:rFonts w:hint="eastAsia"/>
          <w:sz w:val="28"/>
          <w:szCs w:val="28"/>
        </w:rPr>
      </w:pPr>
      <w:r>
        <w:rPr>
          <w:sz w:val="28"/>
          <w:szCs w:val="28"/>
        </w:rPr>
        <w:drawing>
          <wp:inline distT="0" distB="0" distL="114300" distR="114300">
            <wp:extent cx="5470525" cy="2653665"/>
            <wp:effectExtent l="0" t="0" r="15875" b="13335"/>
            <wp:docPr id="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pic:cNvPicPr>
                      <a:picLocks noChangeAspect="1"/>
                    </pic:cNvPicPr>
                  </pic:nvPicPr>
                  <pic:blipFill>
                    <a:blip r:embed="rId24"/>
                    <a:stretch>
                      <a:fillRect/>
                    </a:stretch>
                  </pic:blipFill>
                  <pic:spPr>
                    <a:xfrm>
                      <a:off x="0" y="0"/>
                      <a:ext cx="5470525" cy="2653665"/>
                    </a:xfrm>
                    <a:prstGeom prst="rect">
                      <a:avLst/>
                    </a:prstGeom>
                    <a:noFill/>
                    <a:ln>
                      <a:noFill/>
                    </a:ln>
                  </pic:spPr>
                </pic:pic>
              </a:graphicData>
            </a:graphic>
          </wp:inline>
        </w:drawing>
      </w:r>
    </w:p>
    <w:p>
      <w:pPr>
        <w:rPr>
          <w:rFonts w:hint="eastAsia" w:ascii="宋体" w:hAnsi="宋体" w:eastAsia="宋体" w:cs="宋体"/>
          <w:sz w:val="28"/>
          <w:szCs w:val="28"/>
        </w:rPr>
      </w:pPr>
      <w:r>
        <w:rPr>
          <w:rFonts w:hint="eastAsia" w:ascii="宋体" w:hAnsi="宋体" w:eastAsia="宋体" w:cs="宋体"/>
          <w:b/>
          <w:bCs/>
          <w:sz w:val="28"/>
          <w:szCs w:val="28"/>
        </w:rPr>
        <w:t>说明：</w:t>
      </w:r>
      <w:r>
        <w:rPr>
          <w:rFonts w:hint="eastAsia" w:ascii="宋体" w:hAnsi="宋体" w:eastAsia="宋体" w:cs="宋体"/>
          <w:sz w:val="28"/>
          <w:szCs w:val="28"/>
        </w:rPr>
        <w:t>点击【学员报名】选择培训机构，提交报名表，确认报名。需要注意的是，报名表提交后，一定要确认正确数据导入成功才行。</w:t>
      </w:r>
    </w:p>
    <w:p>
      <w:pPr>
        <w:rPr>
          <w:rFonts w:hint="eastAsia"/>
          <w:sz w:val="28"/>
          <w:szCs w:val="28"/>
        </w:rPr>
      </w:pPr>
      <w:r>
        <w:rPr>
          <w:rFonts w:hint="eastAsia"/>
          <w:sz w:val="28"/>
          <w:szCs w:val="28"/>
        </w:rPr>
        <w:drawing>
          <wp:inline distT="0" distB="0" distL="0" distR="0">
            <wp:extent cx="6109335" cy="2312035"/>
            <wp:effectExtent l="0" t="0" r="5715" b="1206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16" cstate="print"/>
                    <a:srcRect/>
                    <a:stretch>
                      <a:fillRect/>
                    </a:stretch>
                  </pic:blipFill>
                  <pic:spPr>
                    <a:xfrm>
                      <a:off x="0" y="0"/>
                      <a:ext cx="6120796" cy="2316912"/>
                    </a:xfrm>
                    <a:prstGeom prst="rect">
                      <a:avLst/>
                    </a:prstGeom>
                    <a:noFill/>
                    <a:ln w="9525">
                      <a:noFill/>
                      <a:miter lim="800000"/>
                      <a:headEnd/>
                      <a:tailEnd/>
                    </a:ln>
                  </pic:spPr>
                </pic:pic>
              </a:graphicData>
            </a:graphic>
          </wp:inline>
        </w:drawing>
      </w:r>
    </w:p>
    <w:p>
      <w:pPr>
        <w:rPr>
          <w:rFonts w:hint="eastAsia" w:ascii="宋体" w:hAnsi="宋体" w:eastAsia="宋体" w:cs="宋体"/>
          <w:b w:val="0"/>
          <w:bCs w:val="0"/>
          <w:sz w:val="28"/>
          <w:szCs w:val="28"/>
        </w:rPr>
      </w:pPr>
      <w:r>
        <w:rPr>
          <w:rFonts w:hint="eastAsia" w:ascii="宋体" w:hAnsi="宋体" w:eastAsia="宋体" w:cs="宋体"/>
          <w:b/>
          <w:bCs/>
          <w:sz w:val="28"/>
          <w:szCs w:val="28"/>
        </w:rPr>
        <w:t>说明：</w:t>
      </w:r>
      <w:r>
        <w:rPr>
          <w:rFonts w:hint="eastAsia" w:ascii="宋体" w:hAnsi="宋体" w:eastAsia="宋体" w:cs="宋体"/>
          <w:b w:val="0"/>
          <w:bCs w:val="0"/>
          <w:sz w:val="28"/>
          <w:szCs w:val="28"/>
        </w:rPr>
        <w:t>错误信息无法导入，需要核对信息错在哪里，重点核查信息的导入格式、资料命名，改正后再导入。</w:t>
      </w:r>
    </w:p>
    <w:p>
      <w:pPr>
        <w:rPr>
          <w:rFonts w:hint="eastAsia" w:ascii="宋体" w:hAnsi="宋体" w:eastAsia="宋体" w:cs="宋体"/>
          <w:b/>
          <w:bCs/>
          <w:sz w:val="28"/>
          <w:szCs w:val="28"/>
        </w:rPr>
      </w:pPr>
      <w:r>
        <w:rPr>
          <w:rFonts w:hint="eastAsia" w:ascii="宋体" w:hAnsi="宋体" w:eastAsia="宋体" w:cs="宋体"/>
          <w:b/>
          <w:bCs/>
          <w:sz w:val="28"/>
          <w:szCs w:val="28"/>
          <w:lang w:val="en-US" w:eastAsia="zh-CN"/>
        </w:rPr>
        <w:t>2.</w:t>
      </w:r>
      <w:r>
        <w:rPr>
          <w:rFonts w:hint="eastAsia" w:ascii="宋体" w:hAnsi="宋体" w:eastAsia="宋体" w:cs="宋体"/>
          <w:b/>
          <w:bCs/>
          <w:sz w:val="28"/>
          <w:szCs w:val="28"/>
        </w:rPr>
        <w:t>生成订单号</w:t>
      </w:r>
    </w:p>
    <w:p>
      <w:pPr>
        <w:rPr>
          <w:rFonts w:hint="eastAsia"/>
          <w:sz w:val="28"/>
          <w:szCs w:val="28"/>
        </w:rPr>
      </w:pPr>
      <w:r>
        <w:rPr>
          <w:rFonts w:hint="eastAsia"/>
          <w:sz w:val="28"/>
          <w:szCs w:val="28"/>
        </w:rPr>
        <w:drawing>
          <wp:inline distT="0" distB="0" distL="0" distR="0">
            <wp:extent cx="6026150" cy="1659255"/>
            <wp:effectExtent l="0" t="0" r="12700" b="1714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20" cstate="print"/>
                    <a:srcRect/>
                    <a:stretch>
                      <a:fillRect/>
                    </a:stretch>
                  </pic:blipFill>
                  <pic:spPr>
                    <a:xfrm>
                      <a:off x="0" y="0"/>
                      <a:ext cx="6027821" cy="1660187"/>
                    </a:xfrm>
                    <a:prstGeom prst="rect">
                      <a:avLst/>
                    </a:prstGeom>
                    <a:noFill/>
                    <a:ln w="9525">
                      <a:noFill/>
                      <a:miter lim="800000"/>
                      <a:headEnd/>
                      <a:tailEnd/>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r>
        <w:rPr>
          <w:rFonts w:hint="eastAsia" w:ascii="宋体" w:hAnsi="宋体" w:eastAsia="宋体" w:cs="宋体"/>
          <w:b/>
          <w:bCs/>
          <w:sz w:val="28"/>
          <w:szCs w:val="28"/>
        </w:rPr>
        <w:t>说明：</w:t>
      </w:r>
      <w:r>
        <w:rPr>
          <w:rFonts w:hint="eastAsia" w:ascii="宋体" w:hAnsi="宋体" w:eastAsia="宋体" w:cs="宋体"/>
          <w:sz w:val="28"/>
          <w:szCs w:val="28"/>
        </w:rPr>
        <w:t>培训机构对学员报名资料审核通过后，【资格审核状态为已审核】，则企业要根据缴费、开票、管理的需要生成报名订单（同一机构的可以合并在一个订单）。</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28"/>
          <w:szCs w:val="28"/>
        </w:rPr>
      </w:pPr>
      <w:r>
        <w:rPr>
          <w:rFonts w:hint="eastAsia" w:ascii="宋体" w:hAnsi="宋体" w:eastAsia="宋体" w:cs="宋体"/>
          <w:sz w:val="28"/>
          <w:szCs w:val="28"/>
          <w:lang w:val="en-US" w:eastAsia="zh-CN"/>
        </w:rPr>
        <w:t>3.</w:t>
      </w:r>
      <w:r>
        <w:rPr>
          <w:rFonts w:hint="eastAsia" w:ascii="宋体" w:hAnsi="宋体" w:eastAsia="宋体" w:cs="宋体"/>
          <w:b/>
          <w:bCs/>
          <w:sz w:val="28"/>
          <w:szCs w:val="28"/>
        </w:rPr>
        <w:t>缴纳培训费用</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8"/>
          <w:szCs w:val="28"/>
        </w:rPr>
      </w:pPr>
      <w:r>
        <w:rPr>
          <w:rFonts w:hint="eastAsia" w:ascii="宋体" w:hAnsi="宋体" w:eastAsia="宋体" w:cs="宋体"/>
          <w:b/>
          <w:bCs/>
          <w:sz w:val="28"/>
          <w:szCs w:val="28"/>
        </w:rPr>
        <w:t>说明：</w:t>
      </w:r>
      <w:r>
        <w:rPr>
          <w:rFonts w:hint="eastAsia" w:ascii="宋体" w:hAnsi="宋体" w:eastAsia="宋体" w:cs="宋体"/>
          <w:sz w:val="28"/>
          <w:szCs w:val="28"/>
        </w:rPr>
        <w:t>根据订单号所包含的报名资格审核通过的人员数量、培训方式、收费标准进行缴费。</w:t>
      </w:r>
      <w:r>
        <w:rPr>
          <w:rFonts w:hint="eastAsia" w:ascii="宋体" w:hAnsi="宋体" w:eastAsia="宋体" w:cs="宋体"/>
          <w:color w:val="FF0000"/>
          <w:sz w:val="28"/>
          <w:szCs w:val="28"/>
        </w:rPr>
        <w:t>订单应做到与缴费单一一对应</w:t>
      </w:r>
      <w:r>
        <w:rPr>
          <w:rFonts w:hint="eastAsia" w:ascii="宋体" w:hAnsi="宋体" w:eastAsia="宋体" w:cs="宋体"/>
          <w:sz w:val="28"/>
          <w:szCs w:val="28"/>
        </w:rPr>
        <w:t>，而且</w:t>
      </w:r>
      <w:r>
        <w:rPr>
          <w:rFonts w:hint="eastAsia" w:ascii="宋体" w:hAnsi="宋体" w:eastAsia="宋体" w:cs="宋体"/>
          <w:color w:val="FF0000"/>
          <w:sz w:val="28"/>
          <w:szCs w:val="28"/>
        </w:rPr>
        <w:t>缴费主体应是本企业</w:t>
      </w:r>
      <w:r>
        <w:rPr>
          <w:rFonts w:hint="eastAsia" w:ascii="宋体" w:hAnsi="宋体" w:eastAsia="宋体" w:cs="宋体"/>
          <w:sz w:val="28"/>
          <w:szCs w:val="28"/>
        </w:rPr>
        <w:t>，不允许由其他企业或个人代缴。缴费的方式由培训机构确定，可能是线上直接支付，也可能是线下汇款或转帐。</w:t>
      </w:r>
    </w:p>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28"/>
          <w:szCs w:val="28"/>
        </w:rPr>
      </w:pPr>
      <w:r>
        <w:rPr>
          <w:rFonts w:hint="eastAsia" w:ascii="宋体" w:hAnsi="宋体" w:eastAsia="宋体" w:cs="宋体"/>
          <w:b/>
          <w:bCs/>
          <w:sz w:val="28"/>
          <w:szCs w:val="28"/>
          <w:lang w:val="en-US" w:eastAsia="zh-CN"/>
        </w:rPr>
        <w:t>4.</w:t>
      </w:r>
      <w:r>
        <w:rPr>
          <w:rFonts w:hint="eastAsia" w:ascii="宋体" w:hAnsi="宋体" w:eastAsia="宋体" w:cs="宋体"/>
          <w:b/>
          <w:bCs/>
          <w:sz w:val="28"/>
          <w:szCs w:val="28"/>
        </w:rPr>
        <w:t>录入汇款凭证</w:t>
      </w:r>
    </w:p>
    <w:p>
      <w:pPr>
        <w:rPr>
          <w:rFonts w:hint="eastAsia"/>
          <w:sz w:val="28"/>
          <w:szCs w:val="28"/>
        </w:rPr>
      </w:pPr>
      <w:r>
        <w:rPr>
          <w:rFonts w:hint="eastAsia"/>
          <w:sz w:val="28"/>
          <w:szCs w:val="28"/>
        </w:rPr>
        <w:drawing>
          <wp:inline distT="0" distB="0" distL="0" distR="0">
            <wp:extent cx="6089015" cy="1243965"/>
            <wp:effectExtent l="0" t="0" r="6985" b="1333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21" cstate="print"/>
                    <a:srcRect/>
                    <a:stretch>
                      <a:fillRect/>
                    </a:stretch>
                  </pic:blipFill>
                  <pic:spPr>
                    <a:xfrm>
                      <a:off x="0" y="0"/>
                      <a:ext cx="6117110" cy="1249989"/>
                    </a:xfrm>
                    <a:prstGeom prst="rect">
                      <a:avLst/>
                    </a:prstGeom>
                    <a:noFill/>
                    <a:ln w="9525">
                      <a:noFill/>
                      <a:miter lim="800000"/>
                      <a:headEnd/>
                      <a:tailEnd/>
                    </a:ln>
                  </pic:spPr>
                </pic:pic>
              </a:graphicData>
            </a:graphic>
          </wp:inline>
        </w:drawing>
      </w:r>
    </w:p>
    <w:p>
      <w:pPr>
        <w:rPr>
          <w:rFonts w:hint="eastAsia" w:ascii="宋体" w:hAnsi="宋体" w:eastAsia="宋体" w:cs="宋体"/>
          <w:sz w:val="28"/>
          <w:szCs w:val="28"/>
        </w:rPr>
      </w:pPr>
      <w:r>
        <w:rPr>
          <w:rFonts w:hint="eastAsia" w:ascii="宋体" w:hAnsi="宋体" w:eastAsia="宋体" w:cs="宋体"/>
          <w:b/>
          <w:bCs/>
          <w:sz w:val="28"/>
          <w:szCs w:val="28"/>
        </w:rPr>
        <w:t>说明：</w:t>
      </w:r>
      <w:r>
        <w:rPr>
          <w:rFonts w:hint="eastAsia" w:ascii="宋体" w:hAnsi="宋体" w:eastAsia="宋体" w:cs="宋体"/>
          <w:sz w:val="28"/>
          <w:szCs w:val="28"/>
        </w:rPr>
        <w:t>不管是线上直接支付，还是线下汇款或转帐，均可将支付截图或将缴费凭证在报名系统上传。上传汇款凭证时，可在情况说明栏空白处填写</w:t>
      </w:r>
      <w:r>
        <w:rPr>
          <w:rFonts w:hint="eastAsia" w:ascii="宋体" w:hAnsi="宋体" w:eastAsia="宋体" w:cs="宋体"/>
          <w:color w:val="FF0000"/>
          <w:sz w:val="28"/>
          <w:szCs w:val="28"/>
        </w:rPr>
        <w:t>企业开票信息</w:t>
      </w:r>
      <w:r>
        <w:rPr>
          <w:rFonts w:hint="eastAsia" w:ascii="宋体" w:hAnsi="宋体" w:eastAsia="宋体" w:cs="宋体"/>
          <w:sz w:val="28"/>
          <w:szCs w:val="28"/>
        </w:rPr>
        <w:t>或其他需说明事项（如线上培训多少人、线下培训多少人，共培训多少人等），且</w:t>
      </w:r>
      <w:r>
        <w:rPr>
          <w:rFonts w:hint="eastAsia" w:ascii="宋体" w:hAnsi="宋体" w:eastAsia="宋体" w:cs="宋体"/>
          <w:color w:val="FF0000"/>
          <w:sz w:val="28"/>
          <w:szCs w:val="28"/>
        </w:rPr>
        <w:t>开票企业应与缴费企业对应</w:t>
      </w:r>
      <w:r>
        <w:rPr>
          <w:rFonts w:hint="eastAsia" w:ascii="宋体" w:hAnsi="宋体" w:eastAsia="宋体" w:cs="宋体"/>
          <w:sz w:val="28"/>
          <w:szCs w:val="28"/>
        </w:rPr>
        <w:t>。</w:t>
      </w:r>
    </w:p>
    <w:p>
      <w:pPr>
        <w:rPr>
          <w:rFonts w:hint="eastAsia" w:ascii="宋体" w:hAnsi="宋体" w:eastAsia="宋体" w:cs="宋体"/>
          <w:b/>
          <w:bCs/>
          <w:sz w:val="28"/>
          <w:szCs w:val="28"/>
        </w:rPr>
      </w:pPr>
    </w:p>
    <w:p>
      <w:pPr>
        <w:rPr>
          <w:rFonts w:hint="eastAsia" w:ascii="宋体" w:hAnsi="宋体" w:eastAsia="宋体" w:cs="宋体"/>
          <w:b/>
          <w:bCs/>
          <w:sz w:val="28"/>
          <w:szCs w:val="28"/>
        </w:rPr>
      </w:pPr>
      <w:r>
        <w:rPr>
          <w:rFonts w:hint="eastAsia" w:ascii="宋体" w:hAnsi="宋体" w:eastAsia="宋体" w:cs="宋体"/>
          <w:b/>
          <w:bCs/>
          <w:sz w:val="28"/>
          <w:szCs w:val="28"/>
          <w:lang w:val="en-US" w:eastAsia="zh-CN"/>
        </w:rPr>
        <w:t>5.</w:t>
      </w:r>
      <w:r>
        <w:rPr>
          <w:rFonts w:hint="eastAsia" w:ascii="宋体" w:hAnsi="宋体" w:eastAsia="宋体" w:cs="宋体"/>
          <w:b/>
          <w:bCs/>
          <w:sz w:val="28"/>
          <w:szCs w:val="28"/>
        </w:rPr>
        <w:t>待培训机构缴费确认</w:t>
      </w:r>
    </w:p>
    <w:p>
      <w:pPr>
        <w:rPr>
          <w:rFonts w:hint="eastAsia"/>
          <w:sz w:val="28"/>
          <w:szCs w:val="28"/>
        </w:rPr>
      </w:pPr>
      <w:r>
        <w:rPr>
          <w:rFonts w:hint="eastAsia"/>
          <w:sz w:val="28"/>
          <w:szCs w:val="28"/>
        </w:rPr>
        <w:drawing>
          <wp:inline distT="0" distB="0" distL="0" distR="0">
            <wp:extent cx="6038850" cy="1436370"/>
            <wp:effectExtent l="0" t="0" r="0" b="11430"/>
            <wp:docPr id="6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pic:cNvPicPr>
                      <a:picLocks noChangeAspect="1" noChangeArrowheads="1"/>
                    </pic:cNvPicPr>
                  </pic:nvPicPr>
                  <pic:blipFill>
                    <a:blip r:embed="rId22" cstate="print"/>
                    <a:srcRect/>
                    <a:stretch>
                      <a:fillRect/>
                    </a:stretch>
                  </pic:blipFill>
                  <pic:spPr>
                    <a:xfrm>
                      <a:off x="0" y="0"/>
                      <a:ext cx="6071522" cy="1444486"/>
                    </a:xfrm>
                    <a:prstGeom prst="rect">
                      <a:avLst/>
                    </a:prstGeom>
                    <a:noFill/>
                    <a:ln w="9525">
                      <a:noFill/>
                      <a:miter lim="800000"/>
                      <a:headEnd/>
                      <a:tailEnd/>
                    </a:ln>
                  </pic:spPr>
                </pic:pic>
              </a:graphicData>
            </a:graphic>
          </wp:inline>
        </w:drawing>
      </w:r>
    </w:p>
    <w:p>
      <w:pPr>
        <w:rPr>
          <w:rFonts w:hint="eastAsia" w:ascii="宋体" w:hAnsi="宋体" w:eastAsia="宋体" w:cs="宋体"/>
          <w:b/>
          <w:bCs/>
          <w:sz w:val="28"/>
          <w:szCs w:val="28"/>
        </w:rPr>
      </w:pPr>
      <w:r>
        <w:rPr>
          <w:rFonts w:hint="eastAsia" w:ascii="宋体" w:hAnsi="宋体" w:eastAsia="宋体" w:cs="宋体"/>
          <w:b/>
          <w:bCs/>
          <w:sz w:val="28"/>
          <w:szCs w:val="28"/>
        </w:rPr>
        <w:t>说明：</w:t>
      </w:r>
      <w:r>
        <w:rPr>
          <w:rFonts w:hint="eastAsia" w:ascii="宋体" w:hAnsi="宋体" w:eastAsia="宋体" w:cs="宋体"/>
          <w:sz w:val="28"/>
          <w:szCs w:val="28"/>
        </w:rPr>
        <w:t>企业上传缴费凭证后，培训机构会根据订单号所含</w:t>
      </w:r>
      <w:r>
        <w:rPr>
          <w:rFonts w:hint="eastAsia" w:ascii="宋体" w:hAnsi="宋体" w:eastAsia="宋体" w:cs="宋体"/>
          <w:color w:val="FF0000"/>
          <w:sz w:val="28"/>
          <w:szCs w:val="28"/>
        </w:rPr>
        <w:t>人数</w:t>
      </w:r>
      <w:r>
        <w:rPr>
          <w:rFonts w:hint="eastAsia" w:ascii="宋体" w:hAnsi="宋体" w:eastAsia="宋体" w:cs="宋体"/>
          <w:sz w:val="28"/>
          <w:szCs w:val="28"/>
        </w:rPr>
        <w:t>、</w:t>
      </w:r>
      <w:r>
        <w:rPr>
          <w:rFonts w:hint="eastAsia" w:ascii="宋体" w:hAnsi="宋体" w:eastAsia="宋体" w:cs="宋体"/>
          <w:color w:val="FF0000"/>
          <w:sz w:val="28"/>
          <w:szCs w:val="28"/>
        </w:rPr>
        <w:t>收费标准</w:t>
      </w:r>
      <w:r>
        <w:rPr>
          <w:rFonts w:hint="eastAsia" w:ascii="宋体" w:hAnsi="宋体" w:eastAsia="宋体" w:cs="宋体"/>
          <w:sz w:val="28"/>
          <w:szCs w:val="28"/>
        </w:rPr>
        <w:t>进行核对，核对无误，培训机构会确认收到企业所缴纳的订单培训费用，培训机构确认订单缴费后，【报名状态】为“已报名”。</w:t>
      </w:r>
    </w:p>
    <w:p>
      <w:pPr>
        <w:rPr>
          <w:rFonts w:hint="eastAsia" w:ascii="宋体" w:hAnsi="宋体" w:eastAsia="宋体" w:cs="宋体"/>
          <w:b/>
          <w:bCs/>
          <w:sz w:val="28"/>
          <w:szCs w:val="28"/>
        </w:rPr>
      </w:pPr>
      <w:r>
        <w:rPr>
          <w:rFonts w:hint="eastAsia" w:ascii="宋体" w:hAnsi="宋体" w:eastAsia="宋体" w:cs="宋体"/>
          <w:b/>
          <w:bCs/>
          <w:sz w:val="28"/>
          <w:szCs w:val="28"/>
        </w:rPr>
        <w:t>至此，学员报名成功，报名流程结束。</w:t>
      </w:r>
    </w:p>
    <w:p>
      <w:pPr>
        <w:rPr>
          <w:rFonts w:hint="eastAsia" w:ascii="宋体" w:hAnsi="宋体" w:eastAsia="宋体" w:cs="宋体"/>
          <w:b w:val="0"/>
          <w:bCs w:val="0"/>
          <w:sz w:val="28"/>
          <w:szCs w:val="28"/>
        </w:rPr>
      </w:pPr>
    </w:p>
    <w:p>
      <w:pPr>
        <w:rPr>
          <w:rFonts w:hint="eastAsia"/>
          <w:sz w:val="28"/>
          <w:szCs w:val="28"/>
        </w:rPr>
      </w:pPr>
    </w:p>
    <w:p>
      <w:pPr>
        <w:rPr>
          <w:rFonts w:hint="eastAsia"/>
          <w:sz w:val="28"/>
          <w:szCs w:val="28"/>
          <w:lang w:eastAsia="zh-CN"/>
        </w:rPr>
      </w:pPr>
    </w:p>
    <w:p>
      <w:pPr>
        <w:rPr>
          <w:rFonts w:hint="eastAsia" w:ascii="宋体" w:hAnsi="宋体" w:eastAsia="宋体" w:cs="宋体"/>
          <w:b/>
          <w:bCs/>
          <w:sz w:val="28"/>
          <w:szCs w:val="28"/>
        </w:rPr>
      </w:pPr>
      <w:r>
        <w:rPr>
          <w:rFonts w:hint="eastAsia" w:ascii="宋体" w:hAnsi="宋体" w:eastAsia="宋体" w:cs="宋体"/>
          <w:b/>
          <w:bCs/>
          <w:sz w:val="28"/>
          <w:szCs w:val="28"/>
        </w:rPr>
        <w:t>二、培训篇</w:t>
      </w:r>
    </w:p>
    <w:p>
      <w:pPr>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报名成功后，培训机构会把学员添加到的培训计划里，在【学员报名】里【培训计划】可以查看学员的具体培训安排。</w:t>
      </w:r>
    </w:p>
    <w:p>
      <w:pPr>
        <w:rPr>
          <w:rFonts w:hint="eastAsia" w:ascii="宋体" w:hAnsi="宋体" w:eastAsia="宋体" w:cs="宋体"/>
          <w:b/>
          <w:bCs/>
          <w:sz w:val="28"/>
          <w:szCs w:val="28"/>
        </w:rPr>
      </w:pPr>
      <w:r>
        <w:rPr>
          <w:rFonts w:hint="eastAsia" w:ascii="宋体" w:hAnsi="宋体" w:eastAsia="宋体" w:cs="宋体"/>
          <w:b/>
          <w:bCs/>
          <w:sz w:val="28"/>
          <w:szCs w:val="28"/>
        </w:rPr>
        <w:t>线下培训:按培训计划里安排上课时间，到指定地点参加培训</w:t>
      </w:r>
    </w:p>
    <w:p>
      <w:pPr>
        <w:rPr>
          <w:rFonts w:hint="eastAsia" w:ascii="宋体" w:hAnsi="宋体" w:eastAsia="宋体" w:cs="宋体"/>
          <w:b/>
          <w:bCs/>
          <w:sz w:val="28"/>
          <w:szCs w:val="28"/>
        </w:rPr>
      </w:pPr>
      <w:r>
        <w:rPr>
          <w:rFonts w:hint="eastAsia" w:ascii="宋体" w:hAnsi="宋体" w:eastAsia="宋体" w:cs="宋体"/>
          <w:b/>
          <w:bCs/>
          <w:sz w:val="28"/>
          <w:szCs w:val="28"/>
        </w:rPr>
        <w:t>线上培训：登录培训机构指定的网络培训平台，完成职业培训网络课程</w:t>
      </w:r>
    </w:p>
    <w:p>
      <w:pPr>
        <w:rPr>
          <w:rFonts w:hint="eastAsia" w:ascii="宋体" w:hAnsi="宋体" w:eastAsia="宋体" w:cs="宋体"/>
          <w:b/>
          <w:bCs/>
          <w:sz w:val="28"/>
          <w:szCs w:val="28"/>
        </w:rPr>
      </w:pPr>
      <w:r>
        <w:rPr>
          <w:rFonts w:hint="eastAsia" w:ascii="宋体" w:hAnsi="宋体" w:eastAsia="宋体" w:cs="宋体"/>
          <w:b/>
          <w:bCs/>
          <w:sz w:val="28"/>
          <w:szCs w:val="28"/>
        </w:rPr>
        <w:t>学员完成相关职业培训后，由培训机构申请考试</w:t>
      </w:r>
    </w:p>
    <w:p>
      <w:pPr>
        <w:rPr>
          <w:rFonts w:hint="eastAsia"/>
          <w:sz w:val="28"/>
          <w:szCs w:val="28"/>
        </w:rPr>
      </w:pPr>
      <w:r>
        <w:rPr>
          <w:rFonts w:hint="eastAsia"/>
          <w:sz w:val="28"/>
          <w:szCs w:val="28"/>
        </w:rPr>
        <w:drawing>
          <wp:inline distT="0" distB="0" distL="0" distR="0">
            <wp:extent cx="6199505" cy="1708150"/>
            <wp:effectExtent l="0" t="0" r="10795" b="635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5" cstate="print"/>
                    <a:srcRect/>
                    <a:stretch>
                      <a:fillRect/>
                    </a:stretch>
                  </pic:blipFill>
                  <pic:spPr>
                    <a:xfrm>
                      <a:off x="0" y="0"/>
                      <a:ext cx="6225111" cy="1715121"/>
                    </a:xfrm>
                    <a:prstGeom prst="rect">
                      <a:avLst/>
                    </a:prstGeom>
                    <a:noFill/>
                    <a:ln w="9525">
                      <a:noFill/>
                      <a:miter lim="800000"/>
                      <a:headEnd/>
                      <a:tailEnd/>
                    </a:ln>
                  </pic:spPr>
                </pic:pic>
              </a:graphicData>
            </a:graphic>
          </wp:inline>
        </w:drawing>
      </w:r>
    </w:p>
    <w:p>
      <w:pPr>
        <w:rPr>
          <w:rFonts w:hint="eastAsia"/>
          <w:sz w:val="28"/>
          <w:szCs w:val="28"/>
        </w:rPr>
      </w:pPr>
      <w:r>
        <w:rPr>
          <w:rFonts w:hint="eastAsia"/>
          <w:sz w:val="28"/>
          <w:szCs w:val="28"/>
        </w:rPr>
        <w:drawing>
          <wp:inline distT="0" distB="0" distL="0" distR="0">
            <wp:extent cx="6199505" cy="1694180"/>
            <wp:effectExtent l="0" t="0" r="10795" b="127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26" cstate="print"/>
                    <a:srcRect/>
                    <a:stretch>
                      <a:fillRect/>
                    </a:stretch>
                  </pic:blipFill>
                  <pic:spPr>
                    <a:xfrm>
                      <a:off x="0" y="0"/>
                      <a:ext cx="6209634" cy="1697428"/>
                    </a:xfrm>
                    <a:prstGeom prst="rect">
                      <a:avLst/>
                    </a:prstGeom>
                    <a:noFill/>
                    <a:ln w="9525">
                      <a:noFill/>
                      <a:miter lim="800000"/>
                      <a:headEnd/>
                      <a:tailEnd/>
                    </a:ln>
                  </pic:spPr>
                </pic:pic>
              </a:graphicData>
            </a:graphic>
          </wp:inline>
        </w:drawing>
      </w:r>
    </w:p>
    <w:p>
      <w:pPr>
        <w:rPr>
          <w:rFonts w:hint="eastAsia" w:ascii="宋体" w:hAnsi="宋体" w:eastAsia="宋体" w:cs="宋体"/>
          <w:b/>
          <w:bCs/>
          <w:sz w:val="28"/>
          <w:szCs w:val="28"/>
        </w:rPr>
      </w:pPr>
    </w:p>
    <w:p>
      <w:pPr>
        <w:rPr>
          <w:rFonts w:hint="eastAsia" w:ascii="宋体" w:hAnsi="宋体" w:eastAsia="宋体" w:cs="宋体"/>
          <w:b/>
          <w:bCs/>
          <w:sz w:val="28"/>
          <w:szCs w:val="28"/>
        </w:rPr>
      </w:pPr>
      <w:r>
        <w:rPr>
          <w:rFonts w:hint="eastAsia" w:ascii="宋体" w:hAnsi="宋体" w:eastAsia="宋体" w:cs="宋体"/>
          <w:b/>
          <w:bCs/>
          <w:sz w:val="28"/>
          <w:szCs w:val="28"/>
        </w:rPr>
        <w:t>三、测试</w:t>
      </w:r>
    </w:p>
    <w:p>
      <w:pPr>
        <w:rPr>
          <w:rFonts w:hint="eastAsia" w:ascii="宋体" w:hAnsi="宋体" w:eastAsia="宋体" w:cs="宋体"/>
          <w:sz w:val="28"/>
          <w:szCs w:val="28"/>
        </w:rPr>
      </w:pP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培训计划完成后，培训机构会帮学员申请测试，并通知学员。学员也可以注册、登录住房城乡建设行业从业人员培训管理信息系统，网址：</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"http://rcgz.mohurd.gov.cn/" </w:instrText>
      </w:r>
      <w:r>
        <w:rPr>
          <w:rFonts w:hint="eastAsia" w:ascii="宋体" w:hAnsi="宋体" w:eastAsia="宋体" w:cs="宋体"/>
          <w:sz w:val="28"/>
          <w:szCs w:val="28"/>
        </w:rPr>
        <w:fldChar w:fldCharType="separate"/>
      </w:r>
      <w:r>
        <w:rPr>
          <w:rFonts w:hint="eastAsia" w:ascii="宋体" w:hAnsi="宋体" w:eastAsia="宋体" w:cs="宋体"/>
          <w:sz w:val="28"/>
          <w:szCs w:val="28"/>
        </w:rPr>
        <w:t>http://rcgz.mohurd.gov.cn/</w:t>
      </w:r>
      <w:r>
        <w:rPr>
          <w:rFonts w:hint="eastAsia" w:ascii="宋体" w:hAnsi="宋体" w:eastAsia="宋体" w:cs="宋体"/>
          <w:sz w:val="28"/>
          <w:szCs w:val="28"/>
        </w:rPr>
        <w:fldChar w:fldCharType="end"/>
      </w:r>
      <w:r>
        <w:rPr>
          <w:rFonts w:hint="eastAsia" w:ascii="宋体" w:hAnsi="宋体" w:eastAsia="宋体" w:cs="宋体"/>
          <w:sz w:val="28"/>
          <w:szCs w:val="28"/>
        </w:rPr>
        <w:t>。关注自己的测试计划时间。按照测试计划规定时间，准时到达机构测试机房进行测试。</w:t>
      </w:r>
    </w:p>
    <w:p>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宋体" w:hAnsi="宋体" w:eastAsia="宋体" w:cs="宋体"/>
          <w:sz w:val="28"/>
          <w:szCs w:val="28"/>
        </w:rPr>
      </w:pPr>
      <w:r>
        <w:rPr>
          <w:rFonts w:hint="eastAsia" w:ascii="宋体" w:hAnsi="宋体" w:eastAsia="宋体" w:cs="宋体"/>
          <w:sz w:val="28"/>
          <w:szCs w:val="28"/>
        </w:rPr>
        <w:t>测试相关信息：</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施工现场专业人员测试采用无纸化测试系统，需上机测试。</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 xml:space="preserve">测试现场采用动态人脸识别，系统判定是本人考试后，才能考试。 </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测试时间2小时，测试开始30分钟后，才允许提交试卷。试卷一提交，现场出成绩</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测试满分100分，60分合格。</w:t>
      </w:r>
    </w:p>
    <w:p>
      <w:pPr>
        <w:rPr>
          <w:sz w:val="28"/>
          <w:szCs w:val="28"/>
        </w:rPr>
      </w:pPr>
      <w:r>
        <w:rPr>
          <w:sz w:val="28"/>
          <w:szCs w:val="28"/>
        </w:rPr>
        <w:drawing>
          <wp:inline distT="0" distB="0" distL="114300" distR="114300">
            <wp:extent cx="6081395" cy="3064510"/>
            <wp:effectExtent l="9525" t="9525" r="24130" b="1206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7" cstate="print"/>
                    <a:stretch>
                      <a:fillRect/>
                    </a:stretch>
                  </pic:blipFill>
                  <pic:spPr>
                    <a:xfrm>
                      <a:off x="0" y="0"/>
                      <a:ext cx="6094206" cy="3071047"/>
                    </a:xfrm>
                    <a:prstGeom prst="rect">
                      <a:avLst/>
                    </a:prstGeom>
                    <a:noFill/>
                    <a:ln>
                      <a:solidFill>
                        <a:schemeClr val="bg1">
                          <a:lumMod val="75000"/>
                        </a:schemeClr>
                      </a:solidFill>
                    </a:ln>
                  </pic:spPr>
                </pic:pic>
              </a:graphicData>
            </a:graphic>
          </wp:inline>
        </w:drawing>
      </w:r>
    </w:p>
    <w:p>
      <w:pPr>
        <w:jc w:val="center"/>
        <w:rPr>
          <w:rFonts w:hint="eastAsia" w:ascii="宋体" w:hAnsi="宋体" w:eastAsia="宋体" w:cs="宋体"/>
          <w:sz w:val="28"/>
          <w:szCs w:val="28"/>
        </w:rPr>
      </w:pPr>
      <w:r>
        <w:rPr>
          <w:rFonts w:hint="eastAsia" w:ascii="宋体" w:hAnsi="宋体" w:eastAsia="宋体" w:cs="宋体"/>
          <w:sz w:val="28"/>
          <w:szCs w:val="28"/>
        </w:rPr>
        <w:t>测试系统界面</w:t>
      </w:r>
    </w:p>
    <w:p>
      <w:pPr>
        <w:rPr>
          <w:sz w:val="28"/>
          <w:szCs w:val="28"/>
        </w:rPr>
      </w:pPr>
      <w:r>
        <w:rPr>
          <w:sz w:val="28"/>
          <w:szCs w:val="28"/>
        </w:rPr>
        <w:drawing>
          <wp:inline distT="0" distB="0" distL="114300" distR="114300">
            <wp:extent cx="6068695" cy="2359025"/>
            <wp:effectExtent l="9525" t="9525" r="17780" b="12700"/>
            <wp:docPr id="16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51"/>
                    <pic:cNvPicPr>
                      <a:picLocks noChangeAspect="1"/>
                    </pic:cNvPicPr>
                  </pic:nvPicPr>
                  <pic:blipFill>
                    <a:blip r:embed="rId28" cstate="print"/>
                    <a:srcRect b="4229"/>
                    <a:stretch>
                      <a:fillRect/>
                    </a:stretch>
                  </pic:blipFill>
                  <pic:spPr>
                    <a:xfrm>
                      <a:off x="0" y="0"/>
                      <a:ext cx="6085800" cy="2366021"/>
                    </a:xfrm>
                    <a:prstGeom prst="rect">
                      <a:avLst/>
                    </a:prstGeom>
                    <a:noFill/>
                    <a:ln>
                      <a:solidFill>
                        <a:schemeClr val="bg1">
                          <a:lumMod val="65000"/>
                        </a:schemeClr>
                      </a:solidFill>
                    </a:ln>
                  </pic:spPr>
                </pic:pic>
              </a:graphicData>
            </a:graphic>
          </wp:inline>
        </w:drawing>
      </w:r>
    </w:p>
    <w:p>
      <w:pPr>
        <w:jc w:val="center"/>
        <w:rPr>
          <w:rFonts w:hint="eastAsia" w:ascii="宋体" w:hAnsi="宋体" w:eastAsia="宋体" w:cs="宋体"/>
          <w:sz w:val="28"/>
          <w:szCs w:val="28"/>
        </w:rPr>
      </w:pPr>
      <w:r>
        <w:rPr>
          <w:rFonts w:hint="eastAsia" w:ascii="宋体" w:hAnsi="宋体" w:eastAsia="宋体" w:cs="宋体"/>
          <w:sz w:val="28"/>
          <w:szCs w:val="28"/>
        </w:rPr>
        <w:t>职业培训合格证书样式</w:t>
      </w:r>
    </w:p>
    <w:p>
      <w:pPr>
        <w:spacing w:line="660" w:lineRule="exact"/>
        <w:rPr>
          <w:rFonts w:hint="eastAsia" w:ascii="仿宋_GB2312" w:hAnsi="Times New Roman" w:eastAsia="仿宋_GB2312"/>
          <w:sz w:val="28"/>
          <w:szCs w:val="28"/>
        </w:rPr>
      </w:pPr>
    </w:p>
    <w:p>
      <w:pPr>
        <w:numPr>
          <w:ilvl w:val="0"/>
          <w:numId w:val="0"/>
        </w:numPr>
        <w:rPr>
          <w:rFonts w:hint="eastAsia" w:ascii="宋体" w:hAnsi="宋体" w:eastAsia="宋体" w:cs="宋体"/>
          <w:b/>
          <w:bCs/>
          <w:sz w:val="28"/>
          <w:szCs w:val="28"/>
          <w:lang w:eastAsia="zh-CN"/>
        </w:rPr>
      </w:pPr>
    </w:p>
    <w:p>
      <w:pPr>
        <w:numPr>
          <w:ilvl w:val="0"/>
          <w:numId w:val="0"/>
        </w:numPr>
        <w:rPr>
          <w:rFonts w:hint="eastAsia" w:ascii="宋体" w:hAnsi="宋体" w:eastAsia="宋体" w:cs="宋体"/>
          <w:b/>
          <w:bCs/>
          <w:sz w:val="28"/>
          <w:szCs w:val="28"/>
          <w:lang w:eastAsia="zh-CN"/>
        </w:rPr>
      </w:pPr>
    </w:p>
    <w:p>
      <w:pPr>
        <w:numPr>
          <w:ilvl w:val="0"/>
          <w:numId w:val="1"/>
        </w:numPr>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继续教育</w:t>
      </w:r>
    </w:p>
    <w:p>
      <w:pPr>
        <w:jc w:val="left"/>
        <w:rPr>
          <w:rStyle w:val="8"/>
          <w:rFonts w:hint="eastAsia" w:ascii="宋体" w:hAnsi="宋体" w:eastAsia="宋体" w:cs="宋体"/>
          <w:sz w:val="28"/>
          <w:szCs w:val="28"/>
          <w:lang w:eastAsia="zh-CN"/>
        </w:rPr>
      </w:pPr>
      <w:r>
        <w:rPr>
          <w:rFonts w:hint="eastAsia" w:ascii="宋体" w:hAnsi="宋体" w:eastAsia="宋体" w:cs="宋体"/>
          <w:sz w:val="28"/>
          <w:szCs w:val="28"/>
          <w:lang w:eastAsia="zh-CN"/>
        </w:rPr>
        <w:t>网址：</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HYPERLINK "https://zj.zhujianpeixun.com/Account/Default或微信扫码" </w:instrText>
      </w:r>
      <w:r>
        <w:rPr>
          <w:rFonts w:hint="eastAsia" w:ascii="宋体" w:hAnsi="宋体" w:eastAsia="宋体" w:cs="宋体"/>
          <w:sz w:val="28"/>
          <w:szCs w:val="28"/>
          <w:lang w:eastAsia="zh-CN"/>
        </w:rPr>
        <w:fldChar w:fldCharType="separate"/>
      </w:r>
      <w:r>
        <w:rPr>
          <w:rStyle w:val="8"/>
          <w:rFonts w:hint="eastAsia" w:ascii="宋体" w:hAnsi="宋体" w:eastAsia="宋体" w:cs="宋体"/>
          <w:sz w:val="28"/>
          <w:szCs w:val="28"/>
          <w:lang w:eastAsia="zh-CN"/>
        </w:rPr>
        <w:t>https://zj.zhujianpeixun.com/Account/Default（使用电脑登录需有摄像头）</w:t>
      </w:r>
    </w:p>
    <w:p>
      <w:pPr>
        <w:jc w:val="left"/>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或微信扫码</w:t>
      </w:r>
    </w:p>
    <w:p>
      <w:pPr>
        <w:jc w:val="left"/>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114300" distR="114300">
            <wp:extent cx="2792095" cy="2987675"/>
            <wp:effectExtent l="0" t="0" r="8255" b="3175"/>
            <wp:docPr id="67" name="图片 67" descr="165f228b6d667a7a3adb8fc0a6151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65f228b6d667a7a3adb8fc0a6151e3"/>
                    <pic:cNvPicPr>
                      <a:picLocks noChangeAspect="1"/>
                    </pic:cNvPicPr>
                  </pic:nvPicPr>
                  <pic:blipFill>
                    <a:blip r:embed="rId29"/>
                    <a:stretch>
                      <a:fillRect/>
                    </a:stretch>
                  </pic:blipFill>
                  <pic:spPr>
                    <a:xfrm>
                      <a:off x="0" y="0"/>
                      <a:ext cx="2792095" cy="2987675"/>
                    </a:xfrm>
                    <a:prstGeom prst="rect">
                      <a:avLst/>
                    </a:prstGeom>
                  </pic:spPr>
                </pic:pic>
              </a:graphicData>
            </a:graphic>
          </wp:inline>
        </w:drawing>
      </w:r>
    </w:p>
    <w:p>
      <w:pPr>
        <w:jc w:val="left"/>
        <w:rPr>
          <w:sz w:val="28"/>
          <w:szCs w:val="28"/>
        </w:rPr>
      </w:pPr>
      <w:r>
        <w:rPr>
          <w:rFonts w:hint="eastAsia" w:ascii="宋体" w:hAnsi="宋体" w:eastAsia="宋体" w:cs="宋体"/>
          <w:sz w:val="28"/>
          <w:szCs w:val="28"/>
          <w:lang w:eastAsia="zh-CN"/>
        </w:rPr>
        <w:t>账号为身份证号码，密码</w:t>
      </w:r>
      <w:r>
        <w:rPr>
          <w:rFonts w:hint="eastAsia" w:ascii="宋体" w:hAnsi="宋体" w:eastAsia="宋体" w:cs="宋体"/>
          <w:sz w:val="28"/>
          <w:szCs w:val="28"/>
          <w:lang w:val="en-US" w:eastAsia="zh-CN"/>
        </w:rPr>
        <w:t>111111，登录后在“我的档案”中上传白底一寸照及身份证正反面照片</w:t>
      </w:r>
      <w:r>
        <w:rPr>
          <w:sz w:val="28"/>
          <w:szCs w:val="28"/>
        </w:rPr>
        <w:drawing>
          <wp:inline distT="0" distB="0" distL="114300" distR="114300">
            <wp:extent cx="5469255" cy="3198495"/>
            <wp:effectExtent l="0" t="0" r="17145" b="1905"/>
            <wp:docPr id="6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
                    <pic:cNvPicPr>
                      <a:picLocks noChangeAspect="1"/>
                    </pic:cNvPicPr>
                  </pic:nvPicPr>
                  <pic:blipFill>
                    <a:blip r:embed="rId30"/>
                    <a:stretch>
                      <a:fillRect/>
                    </a:stretch>
                  </pic:blipFill>
                  <pic:spPr>
                    <a:xfrm>
                      <a:off x="0" y="0"/>
                      <a:ext cx="5469255" cy="3198495"/>
                    </a:xfrm>
                    <a:prstGeom prst="rect">
                      <a:avLst/>
                    </a:prstGeom>
                    <a:noFill/>
                    <a:ln>
                      <a:noFill/>
                    </a:ln>
                  </pic:spPr>
                </pic:pic>
              </a:graphicData>
            </a:graphic>
          </wp:inline>
        </w:drawing>
      </w:r>
    </w:p>
    <w:p>
      <w:pPr>
        <w:jc w:val="left"/>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后点击我的培训进行继续教育</w:t>
      </w:r>
    </w:p>
    <w:p>
      <w:pPr>
        <w:jc w:val="left"/>
        <w:rPr>
          <w:rFonts w:hint="default"/>
          <w:sz w:val="28"/>
          <w:szCs w:val="28"/>
          <w:lang w:val="en-US" w:eastAsia="zh-CN"/>
        </w:rPr>
      </w:pPr>
      <w:r>
        <w:rPr>
          <w:sz w:val="28"/>
          <w:szCs w:val="28"/>
        </w:rPr>
        <w:drawing>
          <wp:inline distT="0" distB="0" distL="114300" distR="114300">
            <wp:extent cx="5467985" cy="1682750"/>
            <wp:effectExtent l="0" t="0" r="18415" b="12700"/>
            <wp:docPr id="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
                    <pic:cNvPicPr>
                      <a:picLocks noChangeAspect="1"/>
                    </pic:cNvPicPr>
                  </pic:nvPicPr>
                  <pic:blipFill>
                    <a:blip r:embed="rId31"/>
                    <a:stretch>
                      <a:fillRect/>
                    </a:stretch>
                  </pic:blipFill>
                  <pic:spPr>
                    <a:xfrm>
                      <a:off x="0" y="0"/>
                      <a:ext cx="5467985" cy="1682750"/>
                    </a:xfrm>
                    <a:prstGeom prst="rect">
                      <a:avLst/>
                    </a:prstGeom>
                    <a:noFill/>
                    <a:ln>
                      <a:noFill/>
                    </a:ln>
                  </pic:spPr>
                </pic:pic>
              </a:graphicData>
            </a:graphic>
          </wp:inline>
        </w:drawing>
      </w:r>
    </w:p>
    <w:p>
      <w:pPr>
        <w:spacing w:line="660" w:lineRule="exact"/>
        <w:rPr>
          <w:rFonts w:hint="eastAsia" w:ascii="仿宋_GB2312" w:hAnsi="Times New Roman" w:eastAsia="仿宋_GB2312"/>
          <w:sz w:val="28"/>
          <w:szCs w:val="28"/>
        </w:rPr>
      </w:pPr>
    </w:p>
    <w:p>
      <w:pPr>
        <w:spacing w:line="660" w:lineRule="exact"/>
        <w:rPr>
          <w:rFonts w:hint="eastAsia" w:ascii="仿宋_GB2312" w:hAnsi="Times New Roman" w:eastAsia="仿宋_GB2312"/>
          <w:sz w:val="28"/>
          <w:szCs w:val="28"/>
        </w:rPr>
      </w:pPr>
    </w:p>
    <w:p>
      <w:pPr>
        <w:spacing w:line="660" w:lineRule="exact"/>
        <w:rPr>
          <w:rFonts w:hint="eastAsia" w:ascii="仿宋_GB2312" w:hAnsi="Times New Roman" w:eastAsia="仿宋_GB2312"/>
          <w:sz w:val="28"/>
          <w:szCs w:val="28"/>
        </w:rPr>
      </w:pPr>
    </w:p>
    <w:p>
      <w:pPr>
        <w:spacing w:line="660" w:lineRule="exact"/>
        <w:rPr>
          <w:rFonts w:hint="eastAsia" w:ascii="仿宋_GB2312" w:hAnsi="Times New Roman" w:eastAsia="仿宋_GB2312"/>
          <w:sz w:val="28"/>
          <w:szCs w:val="28"/>
        </w:rPr>
      </w:pPr>
    </w:p>
    <w:p>
      <w:pPr>
        <w:spacing w:line="660" w:lineRule="exact"/>
        <w:rPr>
          <w:rFonts w:hint="eastAsia" w:ascii="仿宋_GB2312" w:hAnsi="Times New Roman" w:eastAsia="仿宋_GB2312"/>
          <w:sz w:val="28"/>
          <w:szCs w:val="28"/>
        </w:rPr>
      </w:pPr>
    </w:p>
    <w:p>
      <w:pPr>
        <w:spacing w:line="660" w:lineRule="exact"/>
        <w:rPr>
          <w:rFonts w:hint="eastAsia" w:ascii="仿宋_GB2312" w:hAnsi="Times New Roman" w:eastAsia="仿宋_GB2312"/>
          <w:sz w:val="28"/>
          <w:szCs w:val="28"/>
        </w:rPr>
      </w:pPr>
    </w:p>
    <w:p>
      <w:pPr>
        <w:spacing w:line="660" w:lineRule="exact"/>
        <w:rPr>
          <w:rFonts w:hint="eastAsia" w:ascii="仿宋_GB2312" w:hAnsi="Times New Roman" w:eastAsia="仿宋_GB2312"/>
          <w:sz w:val="28"/>
          <w:szCs w:val="28"/>
        </w:rPr>
      </w:pPr>
    </w:p>
    <w:p>
      <w:pPr>
        <w:spacing w:line="660" w:lineRule="exact"/>
        <w:rPr>
          <w:rFonts w:hint="eastAsia" w:ascii="仿宋_GB2312" w:hAnsi="Times New Roman" w:eastAsia="仿宋_GB2312"/>
          <w:sz w:val="28"/>
          <w:szCs w:val="28"/>
        </w:rPr>
      </w:pPr>
    </w:p>
    <w:p>
      <w:pPr>
        <w:spacing w:line="660" w:lineRule="exact"/>
        <w:rPr>
          <w:rFonts w:hint="eastAsia" w:ascii="仿宋_GB2312" w:hAnsi="Times New Roman" w:eastAsia="仿宋_GB2312"/>
          <w:sz w:val="28"/>
          <w:szCs w:val="28"/>
        </w:rPr>
      </w:pPr>
    </w:p>
    <w:p>
      <w:pPr>
        <w:spacing w:line="660" w:lineRule="exact"/>
        <w:rPr>
          <w:rFonts w:hint="eastAsia" w:ascii="仿宋_GB2312" w:hAnsi="Times New Roman" w:eastAsia="仿宋_GB2312"/>
          <w:sz w:val="28"/>
          <w:szCs w:val="28"/>
        </w:rPr>
      </w:pPr>
    </w:p>
    <w:p>
      <w:pPr>
        <w:spacing w:line="660" w:lineRule="exact"/>
        <w:rPr>
          <w:rFonts w:hint="eastAsia" w:ascii="仿宋_GB2312" w:hAnsi="Times New Roman" w:eastAsia="仿宋_GB2312"/>
          <w:sz w:val="28"/>
          <w:szCs w:val="28"/>
        </w:rPr>
      </w:pPr>
    </w:p>
    <w:p>
      <w:pPr>
        <w:spacing w:line="660" w:lineRule="exact"/>
        <w:rPr>
          <w:rFonts w:hint="eastAsia" w:ascii="仿宋_GB2312" w:hAnsi="Times New Roman" w:eastAsia="仿宋_GB2312"/>
          <w:sz w:val="28"/>
          <w:szCs w:val="28"/>
        </w:rPr>
      </w:pPr>
    </w:p>
    <w:p>
      <w:pPr>
        <w:spacing w:line="660" w:lineRule="exact"/>
        <w:rPr>
          <w:rFonts w:hint="eastAsia" w:ascii="仿宋_GB2312" w:hAnsi="Times New Roman" w:eastAsia="仿宋_GB2312"/>
          <w:sz w:val="28"/>
          <w:szCs w:val="28"/>
        </w:rPr>
      </w:pPr>
    </w:p>
    <w:p>
      <w:pPr>
        <w:spacing w:line="660" w:lineRule="exact"/>
        <w:rPr>
          <w:rFonts w:hint="eastAsia" w:ascii="仿宋_GB2312" w:hAnsi="Times New Roman" w:eastAsia="仿宋_GB2312"/>
          <w:sz w:val="28"/>
          <w:szCs w:val="28"/>
        </w:rPr>
      </w:pPr>
    </w:p>
    <w:p>
      <w:pPr>
        <w:spacing w:line="660" w:lineRule="exact"/>
        <w:rPr>
          <w:rFonts w:hint="eastAsia" w:ascii="仿宋_GB2312" w:hAnsi="Times New Roman" w:eastAsia="仿宋_GB2312"/>
          <w:sz w:val="28"/>
          <w:szCs w:val="28"/>
        </w:rPr>
      </w:pPr>
    </w:p>
    <w:p>
      <w:pPr>
        <w:spacing w:line="660" w:lineRule="exact"/>
        <w:rPr>
          <w:rFonts w:hint="eastAsia" w:ascii="仿宋_GB2312" w:hAnsi="Times New Roman" w:eastAsia="仿宋_GB2312"/>
          <w:sz w:val="28"/>
          <w:szCs w:val="28"/>
        </w:rPr>
      </w:pPr>
    </w:p>
    <w:p>
      <w:pPr>
        <w:spacing w:line="660" w:lineRule="exact"/>
        <w:rPr>
          <w:rFonts w:hint="eastAsia" w:ascii="仿宋_GB2312" w:hAnsi="Times New Roman" w:eastAsia="仿宋_GB2312"/>
          <w:sz w:val="28"/>
          <w:szCs w:val="28"/>
        </w:rPr>
      </w:pPr>
    </w:p>
    <w:p>
      <w:pPr>
        <w:spacing w:line="660" w:lineRule="exact"/>
        <w:rPr>
          <w:rFonts w:ascii="仿宋_GB2312" w:hAnsi="Times New Roman" w:eastAsia="仿宋_GB2312"/>
          <w:sz w:val="28"/>
          <w:szCs w:val="28"/>
        </w:rPr>
      </w:pPr>
      <w:r>
        <w:rPr>
          <w:rFonts w:hint="eastAsia" w:ascii="仿宋_GB2312" w:hAnsi="Times New Roman" w:eastAsia="仿宋_GB2312"/>
          <w:sz w:val="28"/>
          <w:szCs w:val="28"/>
        </w:rPr>
        <w:t>附件1</w:t>
      </w:r>
    </w:p>
    <w:p>
      <w:pPr>
        <w:widowControl/>
        <w:spacing w:line="660" w:lineRule="exact"/>
        <w:ind w:right="6"/>
        <w:jc w:val="center"/>
        <w:rPr>
          <w:rFonts w:ascii="方正小标宋简体" w:hAnsi="仿宋" w:eastAsia="方正小标宋简体" w:cs="仿宋"/>
          <w:kern w:val="0"/>
          <w:sz w:val="28"/>
          <w:szCs w:val="28"/>
        </w:rPr>
      </w:pPr>
      <w:r>
        <w:rPr>
          <w:rFonts w:hint="eastAsia" w:ascii="方正小标宋简体" w:hAnsi="仿宋" w:eastAsia="方正小标宋简体" w:cs="仿宋"/>
          <w:kern w:val="0"/>
          <w:sz w:val="28"/>
          <w:szCs w:val="28"/>
        </w:rPr>
        <w:t>施工现场专业人员职业培训报名</w:t>
      </w:r>
    </w:p>
    <w:p>
      <w:pPr>
        <w:widowControl/>
        <w:spacing w:line="660" w:lineRule="exact"/>
        <w:ind w:right="6"/>
        <w:jc w:val="center"/>
        <w:rPr>
          <w:rFonts w:ascii="方正小标宋简体" w:hAnsi="仿宋" w:eastAsia="方正小标宋简体" w:cs="仿宋"/>
          <w:kern w:val="0"/>
          <w:sz w:val="28"/>
          <w:szCs w:val="28"/>
        </w:rPr>
      </w:pPr>
      <w:r>
        <w:rPr>
          <w:rFonts w:hint="eastAsia" w:ascii="方正小标宋简体" w:hAnsi="仿宋" w:eastAsia="方正小标宋简体" w:cs="仿宋"/>
          <w:kern w:val="0"/>
          <w:sz w:val="28"/>
          <w:szCs w:val="28"/>
        </w:rPr>
        <w:t>企业承诺书</w:t>
      </w:r>
    </w:p>
    <w:p>
      <w:pPr>
        <w:widowControl/>
        <w:spacing w:line="660" w:lineRule="exact"/>
        <w:jc w:val="left"/>
        <w:rPr>
          <w:rFonts w:ascii="仿宋_GB2312" w:hAnsi="仿宋" w:eastAsia="仿宋_GB2312" w:cs="仿宋"/>
          <w:kern w:val="0"/>
          <w:sz w:val="28"/>
          <w:szCs w:val="28"/>
          <w:u w:val="single"/>
        </w:rPr>
      </w:pPr>
    </w:p>
    <w:p>
      <w:pPr>
        <w:widowControl/>
        <w:spacing w:line="660" w:lineRule="exact"/>
        <w:jc w:val="left"/>
        <w:rPr>
          <w:rFonts w:ascii="仿宋_GB2312" w:hAnsi="仿宋" w:eastAsia="仿宋_GB2312" w:cs="仿宋"/>
          <w:kern w:val="0"/>
          <w:sz w:val="28"/>
          <w:szCs w:val="28"/>
        </w:rPr>
      </w:pPr>
      <w:r>
        <w:rPr>
          <w:rFonts w:hint="eastAsia" w:ascii="仿宋_GB2312" w:hAnsi="仿宋" w:eastAsia="仿宋_GB2312" w:cs="仿宋"/>
          <w:kern w:val="0"/>
          <w:sz w:val="28"/>
          <w:szCs w:val="28"/>
          <w:u w:val="single"/>
        </w:rPr>
        <w:t xml:space="preserve">        </w:t>
      </w:r>
      <w:r>
        <w:rPr>
          <w:rFonts w:hint="eastAsia" w:ascii="仿宋_GB2312" w:hAnsi="仿宋" w:eastAsia="仿宋_GB2312" w:cs="仿宋"/>
          <w:kern w:val="0"/>
          <w:sz w:val="28"/>
          <w:szCs w:val="28"/>
        </w:rPr>
        <w:t>市住房和城乡建设委员会（住房和城乡建设局）：</w:t>
      </w:r>
    </w:p>
    <w:p>
      <w:pPr>
        <w:widowControl/>
        <w:spacing w:line="660" w:lineRule="exact"/>
        <w:ind w:firstLine="560" w:firstLineChars="200"/>
        <w:jc w:val="left"/>
        <w:rPr>
          <w:rFonts w:ascii="仿宋_GB2312" w:hAnsi="仿宋" w:eastAsia="仿宋_GB2312" w:cs="仿宋"/>
          <w:kern w:val="0"/>
          <w:sz w:val="28"/>
          <w:szCs w:val="28"/>
        </w:rPr>
      </w:pPr>
      <w:r>
        <w:rPr>
          <w:rFonts w:hint="eastAsia" w:ascii="仿宋_GB2312" w:hAnsi="仿宋" w:eastAsia="仿宋_GB2312" w:cs="仿宋"/>
          <w:kern w:val="0"/>
          <w:sz w:val="28"/>
          <w:szCs w:val="28"/>
        </w:rPr>
        <w:t>根据《住房和城乡建设部办公厅关于推进住房和城乡建设领域施工现场专业人员职业培训工作的通知》及《浙江省住房城乡建设行业施工现场专业人员职业培训实施办法》，本企业就直接通过报名系统进行培训报名事项做出如下承诺：</w:t>
      </w:r>
    </w:p>
    <w:p>
      <w:pPr>
        <w:widowControl/>
        <w:spacing w:line="660" w:lineRule="exact"/>
        <w:ind w:firstLine="560" w:firstLineChars="200"/>
        <w:jc w:val="left"/>
        <w:rPr>
          <w:rFonts w:ascii="仿宋_GB2312" w:hAnsi="仿宋" w:eastAsia="仿宋_GB2312" w:cs="仿宋"/>
          <w:kern w:val="0"/>
          <w:sz w:val="28"/>
          <w:szCs w:val="28"/>
        </w:rPr>
      </w:pPr>
      <w:r>
        <w:rPr>
          <w:rFonts w:hint="eastAsia" w:ascii="仿宋_GB2312" w:hAnsi="仿宋" w:eastAsia="仿宋_GB2312" w:cs="仿宋"/>
          <w:kern w:val="0"/>
          <w:sz w:val="28"/>
          <w:szCs w:val="28"/>
        </w:rPr>
        <w:t>1．通过本企业端口在报名系统上的所有操作行为本企业均予认可。</w:t>
      </w:r>
    </w:p>
    <w:p>
      <w:pPr>
        <w:widowControl/>
        <w:spacing w:line="660" w:lineRule="exact"/>
        <w:ind w:firstLine="560" w:firstLineChars="200"/>
        <w:jc w:val="left"/>
        <w:rPr>
          <w:rFonts w:ascii="仿宋_GB2312" w:hAnsi="仿宋" w:eastAsia="仿宋_GB2312" w:cs="仿宋"/>
          <w:kern w:val="0"/>
          <w:sz w:val="28"/>
          <w:szCs w:val="28"/>
        </w:rPr>
      </w:pPr>
      <w:r>
        <w:rPr>
          <w:rFonts w:hint="eastAsia" w:ascii="仿宋_GB2312" w:hAnsi="仿宋" w:eastAsia="仿宋_GB2312" w:cs="仿宋"/>
          <w:kern w:val="0"/>
          <w:sz w:val="28"/>
          <w:szCs w:val="28"/>
        </w:rPr>
        <w:t>2．通过本企业端口实施报名的人员均为本企业职工。</w:t>
      </w:r>
    </w:p>
    <w:p>
      <w:pPr>
        <w:widowControl/>
        <w:spacing w:line="660" w:lineRule="exact"/>
        <w:ind w:firstLine="560" w:firstLineChars="200"/>
        <w:jc w:val="left"/>
        <w:rPr>
          <w:rFonts w:ascii="仿宋_GB2312" w:hAnsi="仿宋" w:eastAsia="仿宋_GB2312" w:cs="仿宋"/>
          <w:kern w:val="0"/>
          <w:sz w:val="28"/>
          <w:szCs w:val="28"/>
        </w:rPr>
      </w:pPr>
      <w:r>
        <w:rPr>
          <w:rFonts w:hint="eastAsia" w:ascii="仿宋_GB2312" w:hAnsi="仿宋" w:eastAsia="仿宋_GB2312" w:cs="仿宋"/>
          <w:kern w:val="0"/>
          <w:sz w:val="28"/>
          <w:szCs w:val="28"/>
        </w:rPr>
        <w:t>3．通过本企业端口实施报名人员的信息真实无误，若有虚假，本企业愿意承担责任。</w:t>
      </w:r>
    </w:p>
    <w:p>
      <w:pPr>
        <w:widowControl/>
        <w:spacing w:line="660" w:lineRule="exact"/>
        <w:ind w:firstLine="560" w:firstLineChars="200"/>
        <w:jc w:val="left"/>
        <w:rPr>
          <w:rFonts w:ascii="仿宋_GB2312" w:hAnsi="仿宋" w:eastAsia="仿宋_GB2312" w:cs="仿宋"/>
          <w:kern w:val="0"/>
          <w:sz w:val="28"/>
          <w:szCs w:val="28"/>
          <w:u w:val="single"/>
        </w:rPr>
      </w:pPr>
      <w:r>
        <w:rPr>
          <w:rFonts w:hint="eastAsia" w:ascii="仿宋_GB2312" w:hAnsi="仿宋" w:eastAsia="仿宋_GB2312" w:cs="仿宋"/>
          <w:kern w:val="0"/>
          <w:sz w:val="28"/>
          <w:szCs w:val="28"/>
        </w:rPr>
        <w:t>4．本企业授权</w:t>
      </w:r>
      <w:r>
        <w:rPr>
          <w:rFonts w:hint="eastAsia" w:ascii="仿宋_GB2312" w:hAnsi="仿宋" w:eastAsia="仿宋_GB2312" w:cs="仿宋"/>
          <w:kern w:val="0"/>
          <w:sz w:val="28"/>
          <w:szCs w:val="28"/>
          <w:u w:val="single"/>
        </w:rPr>
        <w:t xml:space="preserve">           </w:t>
      </w:r>
      <w:r>
        <w:rPr>
          <w:rFonts w:hint="eastAsia" w:ascii="仿宋_GB2312" w:hAnsi="仿宋" w:eastAsia="仿宋_GB2312" w:cs="仿宋"/>
          <w:kern w:val="0"/>
          <w:sz w:val="28"/>
          <w:szCs w:val="28"/>
        </w:rPr>
        <w:t>（手机号</w:t>
      </w:r>
      <w:r>
        <w:rPr>
          <w:rFonts w:hint="eastAsia" w:ascii="仿宋_GB2312" w:hAnsi="仿宋" w:eastAsia="仿宋_GB2312" w:cs="仿宋"/>
          <w:kern w:val="0"/>
          <w:sz w:val="28"/>
          <w:szCs w:val="28"/>
          <w:u w:val="single"/>
        </w:rPr>
        <w:t xml:space="preserve">                   </w:t>
      </w:r>
    </w:p>
    <w:p>
      <w:pPr>
        <w:widowControl/>
        <w:spacing w:line="660" w:lineRule="exact"/>
        <w:jc w:val="left"/>
        <w:rPr>
          <w:rFonts w:ascii="仿宋_GB2312" w:hAnsi="仿宋" w:eastAsia="仿宋_GB2312" w:cs="仿宋"/>
          <w:kern w:val="0"/>
          <w:sz w:val="28"/>
          <w:szCs w:val="28"/>
        </w:rPr>
      </w:pPr>
      <w:r>
        <w:rPr>
          <w:rFonts w:hint="eastAsia" w:ascii="仿宋_GB2312" w:hAnsi="仿宋" w:eastAsia="仿宋_GB2312" w:cs="仿宋"/>
          <w:kern w:val="0"/>
          <w:sz w:val="28"/>
          <w:szCs w:val="28"/>
          <w:u w:val="single"/>
        </w:rPr>
        <w:t xml:space="preserve">        </w:t>
      </w:r>
      <w:r>
        <w:rPr>
          <w:rFonts w:hint="eastAsia" w:ascii="仿宋_GB2312" w:hAnsi="仿宋" w:eastAsia="仿宋_GB2312" w:cs="仿宋"/>
          <w:kern w:val="0"/>
          <w:sz w:val="28"/>
          <w:szCs w:val="28"/>
        </w:rPr>
        <w:t>，办公电话</w:t>
      </w:r>
      <w:r>
        <w:rPr>
          <w:rFonts w:hint="eastAsia" w:ascii="仿宋_GB2312" w:hAnsi="仿宋" w:eastAsia="仿宋_GB2312" w:cs="仿宋"/>
          <w:kern w:val="0"/>
          <w:sz w:val="28"/>
          <w:szCs w:val="28"/>
          <w:u w:val="single"/>
        </w:rPr>
        <w:t xml:space="preserve">               </w:t>
      </w:r>
      <w:r>
        <w:rPr>
          <w:rFonts w:hint="eastAsia" w:ascii="仿宋_GB2312" w:hAnsi="仿宋" w:eastAsia="仿宋_GB2312" w:cs="仿宋"/>
          <w:kern w:val="0"/>
          <w:sz w:val="28"/>
          <w:szCs w:val="28"/>
        </w:rPr>
        <w:t>）为本企业联络人。</w:t>
      </w:r>
    </w:p>
    <w:p>
      <w:pPr>
        <w:widowControl/>
        <w:spacing w:line="660" w:lineRule="exact"/>
        <w:jc w:val="left"/>
        <w:rPr>
          <w:rFonts w:ascii="仿宋_GB2312" w:hAnsi="仿宋" w:eastAsia="仿宋_GB2312" w:cs="仿宋"/>
          <w:kern w:val="0"/>
          <w:sz w:val="28"/>
          <w:szCs w:val="28"/>
        </w:rPr>
      </w:pPr>
    </w:p>
    <w:p>
      <w:pPr>
        <w:widowControl/>
        <w:spacing w:line="660" w:lineRule="exact"/>
        <w:ind w:firstLine="4200" w:firstLineChars="1500"/>
        <w:jc w:val="left"/>
        <w:rPr>
          <w:rFonts w:ascii="仿宋_GB2312" w:hAnsi="仿宋" w:eastAsia="仿宋_GB2312" w:cs="仿宋"/>
          <w:kern w:val="0"/>
          <w:sz w:val="28"/>
          <w:szCs w:val="28"/>
        </w:rPr>
      </w:pPr>
      <w:r>
        <w:rPr>
          <w:rFonts w:hint="eastAsia" w:ascii="仿宋_GB2312" w:hAnsi="仿宋" w:eastAsia="仿宋_GB2312" w:cs="仿宋"/>
          <w:kern w:val="0"/>
          <w:sz w:val="28"/>
          <w:szCs w:val="28"/>
        </w:rPr>
        <w:t>企  业（盖章）：</w:t>
      </w:r>
    </w:p>
    <w:p>
      <w:pPr>
        <w:widowControl/>
        <w:spacing w:line="660" w:lineRule="exact"/>
        <w:ind w:firstLine="4200" w:firstLineChars="1500"/>
        <w:jc w:val="left"/>
        <w:rPr>
          <w:rFonts w:ascii="仿宋_GB2312" w:hAnsi="仿宋" w:eastAsia="仿宋_GB2312" w:cs="仿宋"/>
          <w:kern w:val="0"/>
          <w:sz w:val="28"/>
          <w:szCs w:val="28"/>
        </w:rPr>
      </w:pPr>
      <w:r>
        <w:rPr>
          <w:rFonts w:hint="eastAsia" w:ascii="仿宋_GB2312" w:hAnsi="仿宋" w:eastAsia="仿宋_GB2312" w:cs="仿宋"/>
          <w:kern w:val="0"/>
          <w:sz w:val="28"/>
          <w:szCs w:val="28"/>
        </w:rPr>
        <w:t>负责人（签名）：</w:t>
      </w:r>
    </w:p>
    <w:p>
      <w:pPr>
        <w:widowControl/>
        <w:spacing w:line="660" w:lineRule="exact"/>
        <w:jc w:val="left"/>
        <w:rPr>
          <w:rFonts w:ascii="仿宋_GB2312" w:hAnsi="仿宋" w:eastAsia="仿宋_GB2312" w:cs="仿宋"/>
          <w:kern w:val="0"/>
          <w:sz w:val="28"/>
          <w:szCs w:val="28"/>
        </w:rPr>
      </w:pPr>
      <w:r>
        <w:rPr>
          <w:rFonts w:hint="eastAsia" w:ascii="仿宋_GB2312" w:hAnsi="仿宋" w:eastAsia="仿宋_GB2312" w:cs="仿宋"/>
          <w:kern w:val="0"/>
          <w:sz w:val="28"/>
          <w:szCs w:val="28"/>
        </w:rPr>
        <w:t xml:space="preserve">                                     年   月   日</w:t>
      </w:r>
    </w:p>
    <w:p>
      <w:pPr>
        <w:widowControl/>
        <w:spacing w:line="400" w:lineRule="exact"/>
        <w:jc w:val="left"/>
        <w:rPr>
          <w:rFonts w:ascii="仿宋_GB2312" w:hAnsi="Times New Roman" w:eastAsia="仿宋_GB2312"/>
          <w:sz w:val="28"/>
          <w:szCs w:val="28"/>
        </w:rPr>
      </w:pPr>
    </w:p>
    <w:p>
      <w:pPr>
        <w:widowControl/>
        <w:spacing w:line="400" w:lineRule="exact"/>
        <w:jc w:val="left"/>
        <w:rPr>
          <w:rFonts w:ascii="仿宋_GB2312" w:hAnsi="Times New Roman" w:eastAsia="仿宋_GB2312"/>
          <w:sz w:val="28"/>
          <w:szCs w:val="28"/>
        </w:rPr>
      </w:pPr>
    </w:p>
    <w:p>
      <w:pPr>
        <w:widowControl/>
        <w:spacing w:line="400" w:lineRule="exact"/>
        <w:jc w:val="left"/>
        <w:rPr>
          <w:rFonts w:ascii="仿宋_GB2312" w:hAnsi="Times New Roman" w:eastAsia="仿宋_GB2312"/>
          <w:sz w:val="28"/>
          <w:szCs w:val="28"/>
        </w:rPr>
      </w:pPr>
    </w:p>
    <w:p>
      <w:pPr>
        <w:widowControl/>
        <w:spacing w:line="400" w:lineRule="exact"/>
        <w:jc w:val="left"/>
        <w:rPr>
          <w:rFonts w:ascii="仿宋_GB2312" w:hAnsi="Times New Roman" w:eastAsia="仿宋_GB2312"/>
          <w:sz w:val="28"/>
          <w:szCs w:val="28"/>
        </w:rPr>
      </w:pPr>
      <w:r>
        <w:rPr>
          <w:rFonts w:hint="eastAsia" w:ascii="仿宋_GB2312" w:hAnsi="Times New Roman" w:eastAsia="仿宋_GB2312"/>
          <w:sz w:val="28"/>
          <w:szCs w:val="28"/>
        </w:rPr>
        <w:t>附件2</w:t>
      </w:r>
    </w:p>
    <w:p>
      <w:pPr>
        <w:spacing w:line="400" w:lineRule="exact"/>
        <w:jc w:val="center"/>
        <w:rPr>
          <w:rFonts w:ascii="宋体" w:hAnsi="宋体" w:cs="宋体"/>
          <w:b/>
          <w:bCs/>
          <w:sz w:val="28"/>
          <w:szCs w:val="28"/>
          <w:lang w:val="en-GB"/>
        </w:rPr>
      </w:pPr>
      <w:r>
        <w:rPr>
          <w:rFonts w:hint="eastAsia" w:ascii="宋体" w:hAnsi="宋体" w:cs="宋体"/>
          <w:b/>
          <w:bCs/>
          <w:sz w:val="28"/>
          <w:szCs w:val="28"/>
          <w:lang w:val="en-GB"/>
        </w:rPr>
        <w:t>浙江省住房和城乡建设领域施工现场</w:t>
      </w:r>
    </w:p>
    <w:p>
      <w:pPr>
        <w:spacing w:line="400" w:lineRule="exact"/>
        <w:jc w:val="center"/>
        <w:rPr>
          <w:rFonts w:ascii="宋体"/>
          <w:b/>
          <w:bCs/>
          <w:sz w:val="28"/>
          <w:szCs w:val="28"/>
          <w:lang w:val="en-GB"/>
        </w:rPr>
      </w:pPr>
      <w:r>
        <w:rPr>
          <w:rFonts w:hint="eastAsia" w:ascii="宋体" w:hAnsi="宋体" w:cs="宋体"/>
          <w:b/>
          <w:bCs/>
          <w:sz w:val="28"/>
          <w:szCs w:val="28"/>
          <w:lang w:val="en-GB"/>
        </w:rPr>
        <w:t>专业人员职业培训报名表</w:t>
      </w:r>
    </w:p>
    <w:p>
      <w:pPr>
        <w:wordWrap w:val="0"/>
        <w:jc w:val="right"/>
        <w:rPr>
          <w:rFonts w:ascii="宋体"/>
          <w:b/>
          <w:bCs/>
          <w:sz w:val="28"/>
          <w:szCs w:val="28"/>
          <w:lang w:val="en-GB"/>
        </w:rPr>
      </w:pPr>
    </w:p>
    <w:p>
      <w:pPr>
        <w:jc w:val="right"/>
        <w:rPr>
          <w:rFonts w:ascii="宋体" w:hAnsi="宋体" w:cs="宋体"/>
          <w:b/>
          <w:bCs/>
          <w:sz w:val="28"/>
          <w:szCs w:val="28"/>
          <w:lang w:val="en-GB"/>
        </w:rPr>
      </w:pPr>
      <w:r>
        <w:rPr>
          <w:rFonts w:hint="eastAsia" w:ascii="宋体" w:hAnsi="宋体" w:cs="宋体"/>
          <w:b/>
          <w:bCs/>
          <w:sz w:val="28"/>
          <w:szCs w:val="28"/>
          <w:lang w:val="en-GB"/>
        </w:rPr>
        <w:t>填表时间：    年   月   日</w:t>
      </w:r>
    </w:p>
    <w:tbl>
      <w:tblPr>
        <w:tblStyle w:val="4"/>
        <w:tblpPr w:leftFromText="180" w:rightFromText="180" w:vertAnchor="text" w:horzAnchor="page" w:tblpX="1347" w:tblpY="211"/>
        <w:tblOverlap w:val="never"/>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304"/>
        <w:gridCol w:w="56"/>
        <w:gridCol w:w="360"/>
        <w:gridCol w:w="360"/>
        <w:gridCol w:w="360"/>
        <w:gridCol w:w="360"/>
        <w:gridCol w:w="180"/>
        <w:gridCol w:w="180"/>
        <w:gridCol w:w="360"/>
        <w:gridCol w:w="180"/>
        <w:gridCol w:w="180"/>
        <w:gridCol w:w="105"/>
        <w:gridCol w:w="255"/>
        <w:gridCol w:w="360"/>
        <w:gridCol w:w="248"/>
        <w:gridCol w:w="7"/>
        <w:gridCol w:w="105"/>
        <w:gridCol w:w="360"/>
        <w:gridCol w:w="360"/>
        <w:gridCol w:w="360"/>
        <w:gridCol w:w="225"/>
        <w:gridCol w:w="135"/>
        <w:gridCol w:w="360"/>
        <w:gridCol w:w="360"/>
        <w:gridCol w:w="360"/>
        <w:gridCol w:w="2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8"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r>
              <w:rPr>
                <w:rFonts w:hint="eastAsia" w:ascii="宋体" w:hAnsi="宋体" w:cs="宋体"/>
                <w:sz w:val="28"/>
                <w:szCs w:val="28"/>
                <w:lang w:val="en-GB"/>
              </w:rPr>
              <w:t>姓名</w:t>
            </w:r>
          </w:p>
        </w:tc>
        <w:tc>
          <w:tcPr>
            <w:tcW w:w="1980"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p>
        </w:tc>
        <w:tc>
          <w:tcPr>
            <w:tcW w:w="720"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r>
              <w:rPr>
                <w:rFonts w:hint="eastAsia" w:ascii="宋体" w:hAnsi="宋体" w:cs="宋体"/>
                <w:sz w:val="28"/>
                <w:szCs w:val="28"/>
                <w:lang w:val="en-GB"/>
              </w:rPr>
              <w:t>性别</w:t>
            </w:r>
          </w:p>
        </w:tc>
        <w:tc>
          <w:tcPr>
            <w:tcW w:w="900"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p>
        </w:tc>
        <w:tc>
          <w:tcPr>
            <w:tcW w:w="1080" w:type="dxa"/>
            <w:gridSpan w:val="5"/>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r>
              <w:rPr>
                <w:rFonts w:hint="eastAsia" w:ascii="宋体" w:hAnsi="宋体" w:cs="宋体"/>
                <w:sz w:val="28"/>
                <w:szCs w:val="28"/>
                <w:lang w:val="en-GB"/>
              </w:rPr>
              <w:t>出生年月</w:t>
            </w:r>
          </w:p>
        </w:tc>
        <w:tc>
          <w:tcPr>
            <w:tcW w:w="1800" w:type="dxa"/>
            <w:gridSpan w:val="6"/>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p>
        </w:tc>
        <w:tc>
          <w:tcPr>
            <w:tcW w:w="2187" w:type="dxa"/>
            <w:vMerge w:val="restart"/>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Times New Roman"/>
                <w:sz w:val="28"/>
                <w:szCs w:val="28"/>
                <w:lang w:val="en-GB"/>
              </w:rPr>
            </w:pPr>
            <w:r>
              <w:rPr>
                <w:rFonts w:hint="eastAsia" w:ascii="宋体" w:hAnsi="宋体" w:cs="宋体"/>
                <w:sz w:val="28"/>
                <w:szCs w:val="28"/>
              </w:rPr>
              <w:t>电子照片要求：近期白底1寸免冠正面电子证件照片，照片大小不超过80kb，照片命名格式为：身份证号+$头像（例如：110101198001010010$头像）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r>
              <w:rPr>
                <w:rFonts w:hint="eastAsia" w:ascii="宋体" w:hAnsi="宋体" w:cs="宋体"/>
                <w:sz w:val="28"/>
                <w:szCs w:val="28"/>
                <w:lang w:val="en-GB"/>
              </w:rPr>
              <w:t>身份证号</w:t>
            </w:r>
          </w:p>
        </w:tc>
        <w:tc>
          <w:tcPr>
            <w:tcW w:w="36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p>
        </w:tc>
        <w:tc>
          <w:tcPr>
            <w:tcW w:w="3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p>
        </w:tc>
        <w:tc>
          <w:tcPr>
            <w:tcW w:w="3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p>
        </w:tc>
        <w:tc>
          <w:tcPr>
            <w:tcW w:w="3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p>
        </w:tc>
        <w:tc>
          <w:tcPr>
            <w:tcW w:w="3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p>
        </w:tc>
        <w:tc>
          <w:tcPr>
            <w:tcW w:w="36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p>
        </w:tc>
        <w:tc>
          <w:tcPr>
            <w:tcW w:w="3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p>
        </w:tc>
        <w:tc>
          <w:tcPr>
            <w:tcW w:w="36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p>
        </w:tc>
        <w:tc>
          <w:tcPr>
            <w:tcW w:w="36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p>
        </w:tc>
        <w:tc>
          <w:tcPr>
            <w:tcW w:w="3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p>
        </w:tc>
        <w:tc>
          <w:tcPr>
            <w:tcW w:w="360"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p>
        </w:tc>
        <w:tc>
          <w:tcPr>
            <w:tcW w:w="3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p>
        </w:tc>
        <w:tc>
          <w:tcPr>
            <w:tcW w:w="3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p>
        </w:tc>
        <w:tc>
          <w:tcPr>
            <w:tcW w:w="3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p>
        </w:tc>
        <w:tc>
          <w:tcPr>
            <w:tcW w:w="36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p>
        </w:tc>
        <w:tc>
          <w:tcPr>
            <w:tcW w:w="3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p>
        </w:tc>
        <w:tc>
          <w:tcPr>
            <w:tcW w:w="3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p>
        </w:tc>
        <w:tc>
          <w:tcPr>
            <w:tcW w:w="3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p>
        </w:tc>
        <w:tc>
          <w:tcPr>
            <w:tcW w:w="21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Times New Roman"/>
                <w:sz w:val="28"/>
                <w:szCs w:val="28"/>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r>
              <w:rPr>
                <w:rFonts w:hint="eastAsia" w:ascii="宋体" w:cs="宋体"/>
                <w:sz w:val="28"/>
                <w:szCs w:val="28"/>
                <w:lang w:val="en-GB"/>
              </w:rPr>
              <w:t>所学专业</w:t>
            </w:r>
          </w:p>
        </w:tc>
        <w:tc>
          <w:tcPr>
            <w:tcW w:w="1800" w:type="dxa"/>
            <w:gridSpan w:val="6"/>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p>
        </w:tc>
        <w:tc>
          <w:tcPr>
            <w:tcW w:w="720" w:type="dxa"/>
            <w:gridSpan w:val="3"/>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Times New Roman"/>
                <w:sz w:val="28"/>
                <w:szCs w:val="28"/>
                <w:lang w:val="en-GB"/>
              </w:rPr>
            </w:pPr>
            <w:r>
              <w:rPr>
                <w:rFonts w:hint="eastAsia" w:ascii="宋体" w:hAnsi="宋体" w:cs="宋体"/>
                <w:sz w:val="28"/>
                <w:szCs w:val="28"/>
                <w:lang w:val="en-GB"/>
              </w:rPr>
              <w:t>学历</w:t>
            </w:r>
          </w:p>
        </w:tc>
        <w:tc>
          <w:tcPr>
            <w:tcW w:w="1080" w:type="dxa"/>
            <w:gridSpan w:val="5"/>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Times New Roman"/>
                <w:sz w:val="28"/>
                <w:szCs w:val="28"/>
                <w:lang w:val="en-GB"/>
              </w:rPr>
            </w:pPr>
          </w:p>
        </w:tc>
        <w:tc>
          <w:tcPr>
            <w:tcW w:w="1080" w:type="dxa"/>
            <w:gridSpan w:val="5"/>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Times New Roman"/>
                <w:sz w:val="28"/>
                <w:szCs w:val="28"/>
                <w:lang w:val="en-GB"/>
              </w:rPr>
            </w:pPr>
            <w:r>
              <w:rPr>
                <w:rFonts w:hint="eastAsia" w:ascii="宋体" w:cs="宋体"/>
                <w:sz w:val="28"/>
                <w:szCs w:val="28"/>
                <w:lang w:val="en-GB"/>
              </w:rPr>
              <w:t>毕业时间</w:t>
            </w:r>
          </w:p>
        </w:tc>
        <w:tc>
          <w:tcPr>
            <w:tcW w:w="1800" w:type="dxa"/>
            <w:gridSpan w:val="6"/>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p>
        </w:tc>
        <w:tc>
          <w:tcPr>
            <w:tcW w:w="21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Times New Roman"/>
                <w:sz w:val="28"/>
                <w:szCs w:val="28"/>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08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r>
              <w:rPr>
                <w:rFonts w:hint="eastAsia" w:ascii="宋体" w:hAnsi="宋体" w:cs="宋体"/>
                <w:sz w:val="28"/>
                <w:szCs w:val="28"/>
                <w:lang w:val="en-GB"/>
              </w:rPr>
              <w:t>报考岗位</w:t>
            </w:r>
          </w:p>
        </w:tc>
        <w:tc>
          <w:tcPr>
            <w:tcW w:w="2985" w:type="dxa"/>
            <w:gridSpan w:val="12"/>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Times New Roman"/>
                <w:sz w:val="28"/>
                <w:szCs w:val="28"/>
                <w:lang w:val="en-GB"/>
              </w:rPr>
            </w:pPr>
          </w:p>
        </w:tc>
        <w:tc>
          <w:tcPr>
            <w:tcW w:w="1695"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left="165"/>
              <w:rPr>
                <w:rFonts w:ascii="宋体" w:hAnsi="Times New Roman"/>
                <w:sz w:val="28"/>
                <w:szCs w:val="28"/>
                <w:lang w:val="en-GB"/>
              </w:rPr>
            </w:pPr>
            <w:r>
              <w:rPr>
                <w:rFonts w:hint="eastAsia" w:ascii="宋体" w:cs="宋体"/>
                <w:sz w:val="28"/>
                <w:szCs w:val="28"/>
                <w:lang w:val="en-GB"/>
              </w:rPr>
              <w:t>岗位工作年限</w:t>
            </w:r>
          </w:p>
        </w:tc>
        <w:tc>
          <w:tcPr>
            <w:tcW w:w="1800" w:type="dxa"/>
            <w:gridSpan w:val="6"/>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p>
        </w:tc>
        <w:tc>
          <w:tcPr>
            <w:tcW w:w="218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Times New Roman"/>
                <w:sz w:val="28"/>
                <w:szCs w:val="28"/>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5" w:hRule="atLeast"/>
        </w:trPr>
        <w:tc>
          <w:tcPr>
            <w:tcW w:w="138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r>
              <w:rPr>
                <w:rFonts w:hint="eastAsia" w:ascii="宋体" w:hAnsi="宋体" w:cs="宋体"/>
                <w:sz w:val="28"/>
                <w:szCs w:val="28"/>
                <w:lang w:val="en-GB"/>
              </w:rPr>
              <w:t>工作单位</w:t>
            </w:r>
          </w:p>
          <w:p>
            <w:pPr>
              <w:spacing w:line="360" w:lineRule="auto"/>
              <w:jc w:val="center"/>
              <w:rPr>
                <w:rFonts w:ascii="宋体" w:hAnsi="Times New Roman"/>
                <w:sz w:val="28"/>
                <w:szCs w:val="28"/>
                <w:lang w:val="en-GB"/>
              </w:rPr>
            </w:pPr>
            <w:r>
              <w:rPr>
                <w:rFonts w:hint="eastAsia" w:ascii="宋体" w:hAnsi="宋体" w:cs="宋体"/>
                <w:sz w:val="28"/>
                <w:szCs w:val="28"/>
                <w:lang w:val="en-GB"/>
              </w:rPr>
              <w:t>（学校名称）</w:t>
            </w:r>
          </w:p>
        </w:tc>
        <w:tc>
          <w:tcPr>
            <w:tcW w:w="8363" w:type="dxa"/>
            <w:gridSpan w:val="25"/>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33" w:hRule="atLeast"/>
        </w:trPr>
        <w:tc>
          <w:tcPr>
            <w:tcW w:w="138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r>
              <w:rPr>
                <w:rFonts w:hint="eastAsia" w:ascii="宋体" w:hAnsi="宋体" w:cs="宋体"/>
                <w:sz w:val="28"/>
                <w:szCs w:val="28"/>
                <w:lang w:val="en-GB"/>
              </w:rPr>
              <w:t>通讯地址</w:t>
            </w:r>
          </w:p>
        </w:tc>
        <w:tc>
          <w:tcPr>
            <w:tcW w:w="8363" w:type="dxa"/>
            <w:gridSpan w:val="25"/>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1384"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r>
              <w:rPr>
                <w:rFonts w:hint="eastAsia" w:ascii="宋体" w:hAnsi="宋体" w:cs="宋体"/>
                <w:sz w:val="28"/>
                <w:szCs w:val="28"/>
                <w:lang w:val="en-GB"/>
              </w:rPr>
              <w:t>联系手机</w:t>
            </w:r>
          </w:p>
        </w:tc>
        <w:tc>
          <w:tcPr>
            <w:tcW w:w="3544" w:type="dxa"/>
            <w:gridSpan w:val="1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p>
        </w:tc>
        <w:tc>
          <w:tcPr>
            <w:tcW w:w="1417" w:type="dxa"/>
            <w:gridSpan w:val="6"/>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r>
              <w:rPr>
                <w:rFonts w:hint="eastAsia" w:ascii="宋体" w:hAnsi="宋体" w:cs="宋体"/>
                <w:sz w:val="28"/>
                <w:szCs w:val="28"/>
                <w:lang w:val="en-GB"/>
              </w:rPr>
              <w:t>邮箱</w:t>
            </w:r>
          </w:p>
        </w:tc>
        <w:tc>
          <w:tcPr>
            <w:tcW w:w="3402" w:type="dxa"/>
            <w:gridSpan w:val="5"/>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Times New Roman"/>
                <w:sz w:val="28"/>
                <w:szCs w:val="28"/>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98" w:hRule="atLeast"/>
        </w:trPr>
        <w:tc>
          <w:tcPr>
            <w:tcW w:w="9747" w:type="dxa"/>
            <w:gridSpan w:val="27"/>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Times New Roman"/>
                <w:sz w:val="28"/>
                <w:szCs w:val="28"/>
                <w:lang w:val="en-GB"/>
              </w:rPr>
            </w:pPr>
            <w:r>
              <w:rPr>
                <w:rFonts w:hint="eastAsia" w:ascii="宋体"/>
                <w:sz w:val="28"/>
                <w:szCs w:val="28"/>
                <w:lang w:val="en-GB"/>
              </w:rPr>
              <w:t>本人承诺：</w:t>
            </w:r>
          </w:p>
          <w:p>
            <w:pPr>
              <w:spacing w:line="360" w:lineRule="auto"/>
              <w:ind w:firstLine="700" w:firstLineChars="250"/>
              <w:rPr>
                <w:rFonts w:ascii="黑体" w:hAnsi="黑体" w:eastAsia="黑体"/>
                <w:sz w:val="28"/>
                <w:szCs w:val="28"/>
                <w:lang w:val="en-GB"/>
              </w:rPr>
            </w:pPr>
            <w:r>
              <w:rPr>
                <w:rFonts w:hint="eastAsia" w:ascii="黑体" w:hAnsi="黑体" w:eastAsia="黑体"/>
                <w:sz w:val="28"/>
                <w:szCs w:val="28"/>
                <w:lang w:val="en-GB"/>
              </w:rPr>
              <w:t>上述内容由本人填写、真实无误，如有虚假，本人愿意接受任何处理。</w:t>
            </w:r>
          </w:p>
          <w:p>
            <w:pPr>
              <w:spacing w:line="360" w:lineRule="auto"/>
              <w:rPr>
                <w:rFonts w:ascii="宋体" w:hAnsi="Times New Roman"/>
                <w:sz w:val="28"/>
                <w:szCs w:val="28"/>
                <w:lang w:val="en-GB"/>
              </w:rPr>
            </w:pPr>
            <w:r>
              <w:rPr>
                <w:rFonts w:hint="eastAsia" w:ascii="宋体"/>
                <w:sz w:val="28"/>
                <w:szCs w:val="28"/>
                <w:lang w:val="en-GB"/>
              </w:rPr>
              <w:t xml:space="preserve">                                                 </w:t>
            </w:r>
            <w:r>
              <w:rPr>
                <w:rFonts w:hint="eastAsia" w:ascii="宋体"/>
                <w:sz w:val="28"/>
                <w:szCs w:val="28"/>
                <w:lang w:val="en-GB"/>
              </w:rPr>
              <w:t xml:space="preserve"> 承诺人（签名）：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3" w:hRule="atLeast"/>
        </w:trPr>
        <w:tc>
          <w:tcPr>
            <w:tcW w:w="4935" w:type="dxa"/>
            <w:gridSpan w:val="17"/>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 w:val="28"/>
                <w:szCs w:val="28"/>
                <w:lang w:val="en-GB"/>
              </w:rPr>
            </w:pPr>
            <w:r>
              <w:rPr>
                <w:rFonts w:hint="eastAsia" w:ascii="宋体" w:hAnsi="宋体" w:cs="宋体"/>
                <w:sz w:val="28"/>
                <w:szCs w:val="28"/>
                <w:lang w:val="en-GB"/>
              </w:rPr>
              <w:t>二代身份证复印件粘贴处</w:t>
            </w:r>
          </w:p>
          <w:p>
            <w:pPr>
              <w:spacing w:line="360" w:lineRule="auto"/>
              <w:jc w:val="center"/>
              <w:rPr>
                <w:rFonts w:ascii="宋体" w:hAnsi="Times New Roman"/>
                <w:sz w:val="28"/>
                <w:szCs w:val="28"/>
                <w:lang w:val="en-GB"/>
              </w:rPr>
            </w:pPr>
            <w:r>
              <w:rPr>
                <w:rFonts w:hint="eastAsia" w:ascii="宋体" w:hAnsi="宋体" w:cs="宋体"/>
                <w:sz w:val="28"/>
                <w:szCs w:val="28"/>
                <w:lang w:val="en-GB"/>
              </w:rPr>
              <w:t>（正反面）</w:t>
            </w:r>
          </w:p>
        </w:tc>
        <w:tc>
          <w:tcPr>
            <w:tcW w:w="4812" w:type="dxa"/>
            <w:gridSpan w:val="10"/>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8"/>
                <w:szCs w:val="28"/>
                <w:lang w:val="en-GB"/>
              </w:rPr>
            </w:pPr>
            <w:r>
              <w:rPr>
                <w:rFonts w:hint="eastAsia" w:ascii="宋体" w:hAnsi="宋体" w:cs="宋体"/>
                <w:sz w:val="28"/>
                <w:szCs w:val="28"/>
                <w:lang w:val="en-GB"/>
              </w:rPr>
              <w:t>所在单位意见（学校意见）：</w:t>
            </w:r>
          </w:p>
          <w:p>
            <w:pPr>
              <w:spacing w:line="360" w:lineRule="auto"/>
              <w:rPr>
                <w:rFonts w:ascii="宋体" w:hAnsi="Times New Roman"/>
                <w:sz w:val="28"/>
                <w:szCs w:val="28"/>
                <w:lang w:val="en-GB"/>
              </w:rPr>
            </w:pPr>
          </w:p>
          <w:p>
            <w:pPr>
              <w:spacing w:line="360" w:lineRule="auto"/>
              <w:rPr>
                <w:rFonts w:ascii="黑体" w:hAnsi="黑体" w:eastAsia="黑体"/>
                <w:sz w:val="28"/>
                <w:szCs w:val="28"/>
                <w:lang w:val="en-GB"/>
              </w:rPr>
            </w:pPr>
          </w:p>
          <w:p>
            <w:pPr>
              <w:spacing w:line="360" w:lineRule="auto"/>
              <w:ind w:firstLine="560" w:firstLineChars="200"/>
              <w:rPr>
                <w:rFonts w:ascii="宋体" w:hAnsi="Times New Roman"/>
                <w:sz w:val="28"/>
                <w:szCs w:val="28"/>
                <w:lang w:val="en-GB"/>
              </w:rPr>
            </w:pPr>
            <w:r>
              <w:rPr>
                <w:rFonts w:hint="eastAsia" w:ascii="黑体" w:hAnsi="黑体" w:eastAsia="黑体"/>
                <w:sz w:val="28"/>
                <w:szCs w:val="28"/>
                <w:lang w:val="en-GB"/>
              </w:rPr>
              <w:t>经对报名相关材料审核无误，承诺人签名确为报名人亲笔所签，同意其报名。</w:t>
            </w:r>
          </w:p>
          <w:p>
            <w:pPr>
              <w:spacing w:line="360" w:lineRule="auto"/>
              <w:jc w:val="center"/>
              <w:rPr>
                <w:rFonts w:ascii="宋体"/>
                <w:sz w:val="28"/>
                <w:szCs w:val="28"/>
                <w:lang w:val="en-GB"/>
              </w:rPr>
            </w:pPr>
          </w:p>
          <w:p>
            <w:pPr>
              <w:spacing w:line="360" w:lineRule="auto"/>
              <w:jc w:val="center"/>
              <w:rPr>
                <w:rFonts w:ascii="宋体"/>
                <w:sz w:val="28"/>
                <w:szCs w:val="28"/>
                <w:lang w:val="en-GB"/>
              </w:rPr>
            </w:pPr>
          </w:p>
          <w:p>
            <w:pPr>
              <w:spacing w:line="360" w:lineRule="auto"/>
              <w:ind w:firstLine="3080" w:firstLineChars="1100"/>
              <w:rPr>
                <w:rFonts w:ascii="宋体"/>
                <w:sz w:val="28"/>
                <w:szCs w:val="28"/>
                <w:lang w:val="en-GB"/>
              </w:rPr>
            </w:pPr>
            <w:r>
              <w:rPr>
                <w:rFonts w:hint="eastAsia" w:ascii="宋体" w:hAnsi="宋体" w:cs="宋体"/>
                <w:sz w:val="28"/>
                <w:szCs w:val="28"/>
                <w:lang w:val="en-GB"/>
              </w:rPr>
              <w:t>所在单位或学校（公章）</w:t>
            </w:r>
          </w:p>
          <w:p>
            <w:pPr>
              <w:spacing w:line="360" w:lineRule="auto"/>
              <w:rPr>
                <w:rFonts w:ascii="宋体"/>
                <w:sz w:val="28"/>
                <w:szCs w:val="28"/>
                <w:lang w:val="en-GB"/>
              </w:rPr>
            </w:pPr>
          </w:p>
          <w:p>
            <w:pPr>
              <w:spacing w:line="360" w:lineRule="auto"/>
              <w:jc w:val="center"/>
              <w:rPr>
                <w:rFonts w:ascii="宋体" w:hAnsi="Times New Roman"/>
                <w:sz w:val="28"/>
                <w:szCs w:val="28"/>
                <w:lang w:val="en-GB"/>
              </w:rPr>
            </w:pPr>
            <w:r>
              <w:rPr>
                <w:rFonts w:hint="eastAsia" w:ascii="宋体" w:hAnsi="宋体" w:cs="宋体"/>
                <w:sz w:val="28"/>
                <w:szCs w:val="28"/>
                <w:lang w:val="en-GB"/>
              </w:rPr>
              <w:t xml:space="preserve">                     年   月   日</w:t>
            </w:r>
          </w:p>
        </w:tc>
      </w:tr>
    </w:tbl>
    <w:p>
      <w:pPr>
        <w:ind w:left="964" w:hanging="1124" w:hangingChars="400"/>
        <w:rPr>
          <w:rFonts w:ascii="仿宋" w:hAnsi="仿宋" w:eastAsia="仿宋"/>
          <w:sz w:val="28"/>
          <w:szCs w:val="28"/>
          <w:lang w:val="en-GB"/>
        </w:rPr>
      </w:pPr>
      <w:r>
        <w:rPr>
          <w:rFonts w:hint="eastAsia" w:ascii="仿宋" w:hAnsi="仿宋" w:eastAsia="仿宋" w:cs="宋体"/>
          <w:b/>
          <w:bCs/>
          <w:sz w:val="28"/>
          <w:szCs w:val="28"/>
          <w:lang w:val="en-GB"/>
        </w:rPr>
        <w:t>备注</w:t>
      </w:r>
      <w:r>
        <w:rPr>
          <w:rFonts w:hint="eastAsia" w:ascii="仿宋" w:hAnsi="仿宋" w:eastAsia="仿宋" w:cs="宋体"/>
          <w:sz w:val="28"/>
          <w:szCs w:val="28"/>
          <w:lang w:val="en-GB"/>
        </w:rPr>
        <w:t>：1.本表由培训学员填写，并由所在企业审核无误后加盖单位公章。</w:t>
      </w:r>
      <w:r>
        <w:rPr>
          <w:rFonts w:hint="eastAsia" w:ascii="仿宋" w:hAnsi="仿宋" w:eastAsia="仿宋"/>
          <w:sz w:val="28"/>
          <w:szCs w:val="28"/>
          <w:lang w:val="en-GB"/>
        </w:rPr>
        <w:t xml:space="preserve"> </w:t>
      </w:r>
    </w:p>
    <w:p>
      <w:pPr>
        <w:rPr>
          <w:rFonts w:ascii="仿宋" w:hAnsi="仿宋" w:eastAsia="仿宋"/>
          <w:sz w:val="28"/>
          <w:szCs w:val="28"/>
          <w:lang w:val="en-GB"/>
        </w:rPr>
      </w:pPr>
      <w:r>
        <w:rPr>
          <w:rFonts w:hint="eastAsia" w:ascii="仿宋" w:hAnsi="仿宋" w:eastAsia="仿宋" w:cs="宋体"/>
          <w:sz w:val="28"/>
          <w:szCs w:val="28"/>
        </w:rPr>
        <w:t xml:space="preserve">      </w:t>
      </w:r>
      <w:r>
        <w:rPr>
          <w:rFonts w:hint="eastAsia" w:ascii="仿宋" w:hAnsi="仿宋" w:eastAsia="仿宋" w:cs="宋体"/>
          <w:sz w:val="28"/>
          <w:szCs w:val="28"/>
          <w:lang w:val="en-GB"/>
        </w:rPr>
        <w:t>2.符合条件的在校、当年度毕业生，应由所在学校负责统一报名。</w:t>
      </w:r>
    </w:p>
    <w:p>
      <w:pPr>
        <w:rPr>
          <w:rFonts w:ascii="仿宋" w:hAnsi="仿宋" w:eastAsia="仿宋" w:cs="宋体"/>
          <w:sz w:val="28"/>
          <w:szCs w:val="28"/>
          <w:lang w:val="en-GB"/>
        </w:rPr>
      </w:pPr>
      <w:r>
        <w:rPr>
          <w:rFonts w:hint="eastAsia" w:ascii="仿宋" w:hAnsi="仿宋" w:eastAsia="仿宋" w:cs="宋体"/>
          <w:sz w:val="28"/>
          <w:szCs w:val="28"/>
          <w:lang w:val="en-GB"/>
        </w:rPr>
        <w:t xml:space="preserve">     </w:t>
      </w:r>
    </w:p>
    <w:p>
      <w:pPr>
        <w:spacing w:line="660" w:lineRule="exact"/>
        <w:rPr>
          <w:rFonts w:hint="eastAsia" w:ascii="仿宋_GB2312" w:hAnsi="Times New Roman" w:eastAsia="仿宋_GB2312"/>
          <w:sz w:val="28"/>
          <w:szCs w:val="28"/>
        </w:rPr>
      </w:pPr>
    </w:p>
    <w:p>
      <w:pPr>
        <w:spacing w:line="660" w:lineRule="exact"/>
        <w:rPr>
          <w:rFonts w:ascii="仿宋_GB2312" w:hAnsi="Times New Roman" w:eastAsia="仿宋_GB2312"/>
          <w:sz w:val="28"/>
          <w:szCs w:val="28"/>
        </w:rPr>
      </w:pPr>
      <w:r>
        <w:rPr>
          <w:rFonts w:hint="eastAsia" w:ascii="仿宋_GB2312" w:hAnsi="Times New Roman" w:eastAsia="仿宋_GB2312"/>
          <w:sz w:val="28"/>
          <w:szCs w:val="28"/>
        </w:rPr>
        <w:t>附件3</w:t>
      </w:r>
    </w:p>
    <w:p>
      <w:pPr>
        <w:jc w:val="center"/>
        <w:rPr>
          <w:rFonts w:ascii="宋体" w:hAnsi="宋体" w:cs="宋体"/>
          <w:b/>
          <w:bCs/>
          <w:sz w:val="28"/>
          <w:szCs w:val="28"/>
        </w:rPr>
      </w:pPr>
    </w:p>
    <w:p>
      <w:pPr>
        <w:jc w:val="center"/>
        <w:rPr>
          <w:rFonts w:ascii="方正小标宋简体" w:hAnsi="Times New Roman" w:eastAsia="方正小标宋简体"/>
          <w:bCs/>
          <w:sz w:val="28"/>
          <w:szCs w:val="28"/>
        </w:rPr>
      </w:pPr>
      <w:r>
        <w:rPr>
          <w:rFonts w:hint="eastAsia" w:ascii="方正小标宋简体" w:hAnsi="宋体" w:eastAsia="方正小标宋简体" w:cs="宋体"/>
          <w:bCs/>
          <w:sz w:val="28"/>
          <w:szCs w:val="28"/>
        </w:rPr>
        <w:t>施工现场专业岗位工作年限证明</w:t>
      </w:r>
    </w:p>
    <w:p>
      <w:pPr>
        <w:jc w:val="center"/>
        <w:rPr>
          <w:rFonts w:ascii="Times New Roman" w:hAnsi="Times New Roman" w:eastAsia="仿宋_GB2312"/>
          <w:b/>
          <w:bCs/>
          <w:sz w:val="28"/>
          <w:szCs w:val="28"/>
        </w:rPr>
      </w:pPr>
    </w:p>
    <w:p>
      <w:pPr>
        <w:spacing w:line="520" w:lineRule="atLeast"/>
        <w:ind w:firstLine="560" w:firstLineChars="200"/>
        <w:jc w:val="left"/>
        <w:rPr>
          <w:rFonts w:ascii="仿宋_GB2312" w:hAnsi="Times New Roman" w:eastAsia="仿宋_GB2312"/>
          <w:sz w:val="28"/>
          <w:szCs w:val="28"/>
        </w:rPr>
      </w:pPr>
      <w:r>
        <w:rPr>
          <w:rFonts w:hint="eastAsia" w:ascii="仿宋_GB2312" w:hAnsi="Times New Roman" w:eastAsia="仿宋_GB2312" w:cs="仿宋_GB2312"/>
          <w:sz w:val="28"/>
          <w:szCs w:val="28"/>
        </w:rPr>
        <w:t>我单位</w:t>
      </w:r>
      <w:r>
        <w:rPr>
          <w:rFonts w:ascii="仿宋_GB2312" w:hAnsi="Times New Roman" w:eastAsia="仿宋_GB2312" w:cs="仿宋_GB2312"/>
          <w:sz w:val="28"/>
          <w:szCs w:val="28"/>
          <w:u w:val="single"/>
        </w:rPr>
        <w:t xml:space="preserve">             </w:t>
      </w:r>
      <w:r>
        <w:rPr>
          <w:rFonts w:hint="eastAsia" w:ascii="仿宋_GB2312" w:hAnsi="Times New Roman" w:eastAsia="仿宋_GB2312" w:cs="仿宋_GB2312"/>
          <w:sz w:val="28"/>
          <w:szCs w:val="28"/>
        </w:rPr>
        <w:t>同志</w:t>
      </w:r>
      <w:r>
        <w:rPr>
          <w:rFonts w:ascii="仿宋_GB2312" w:hAnsi="Times New Roman" w:eastAsia="仿宋_GB2312" w:cs="仿宋_GB2312"/>
          <w:sz w:val="28"/>
          <w:szCs w:val="28"/>
        </w:rPr>
        <w:t>,</w:t>
      </w:r>
      <w:r>
        <w:rPr>
          <w:rFonts w:hint="eastAsia" w:ascii="仿宋_GB2312" w:hAnsi="Times New Roman" w:eastAsia="仿宋_GB2312" w:cs="仿宋_GB2312"/>
          <w:sz w:val="28"/>
          <w:szCs w:val="28"/>
        </w:rPr>
        <w:t>已累计从事住房城乡建设行业施工现场专业岗位工作共</w:t>
      </w:r>
      <w:r>
        <w:rPr>
          <w:rFonts w:ascii="仿宋_GB2312" w:hAnsi="Times New Roman" w:eastAsia="仿宋_GB2312" w:cs="仿宋_GB2312"/>
          <w:sz w:val="28"/>
          <w:szCs w:val="28"/>
          <w:u w:val="single"/>
        </w:rPr>
        <w:t xml:space="preserve">     </w:t>
      </w:r>
      <w:r>
        <w:rPr>
          <w:rFonts w:hint="eastAsia" w:ascii="仿宋_GB2312" w:hAnsi="Times New Roman" w:eastAsia="仿宋_GB2312" w:cs="仿宋_GB2312"/>
          <w:sz w:val="28"/>
          <w:szCs w:val="28"/>
        </w:rPr>
        <w:t>年。</w:t>
      </w:r>
    </w:p>
    <w:tbl>
      <w:tblPr>
        <w:tblStyle w:val="4"/>
        <w:tblW w:w="0" w:type="auto"/>
        <w:tblInd w:w="-10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468"/>
        <w:gridCol w:w="41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4468" w:type="dxa"/>
            <w:tcBorders>
              <w:top w:val="single" w:color="auto" w:sz="4" w:space="0"/>
              <w:bottom w:val="single" w:color="auto" w:sz="4" w:space="0"/>
              <w:right w:val="single" w:color="auto" w:sz="4" w:space="0"/>
            </w:tcBorders>
            <w:vAlign w:val="center"/>
          </w:tcPr>
          <w:p>
            <w:pPr>
              <w:jc w:val="center"/>
              <w:rPr>
                <w:rFonts w:ascii="仿宋_GB2312" w:hAnsi="Times New Roman" w:eastAsia="仿宋_GB2312"/>
                <w:sz w:val="28"/>
                <w:szCs w:val="28"/>
              </w:rPr>
            </w:pPr>
            <w:r>
              <w:rPr>
                <w:rFonts w:hint="eastAsia" w:ascii="仿宋_GB2312" w:hAnsi="Times New Roman" w:eastAsia="仿宋_GB2312" w:cs="仿宋_GB2312"/>
                <w:sz w:val="28"/>
                <w:szCs w:val="28"/>
              </w:rPr>
              <w:t>起</w:t>
            </w:r>
            <w:r>
              <w:rPr>
                <w:rFonts w:ascii="仿宋_GB2312" w:hAnsi="Times New Roman" w:eastAsia="仿宋_GB2312" w:cs="仿宋_GB2312"/>
                <w:sz w:val="28"/>
                <w:szCs w:val="28"/>
              </w:rPr>
              <w:t xml:space="preserve">  </w:t>
            </w:r>
            <w:r>
              <w:rPr>
                <w:rFonts w:hint="eastAsia" w:ascii="仿宋_GB2312" w:hAnsi="Times New Roman" w:eastAsia="仿宋_GB2312" w:cs="仿宋_GB2312"/>
                <w:sz w:val="28"/>
                <w:szCs w:val="28"/>
              </w:rPr>
              <w:t>止</w:t>
            </w:r>
            <w:r>
              <w:rPr>
                <w:rFonts w:ascii="仿宋_GB2312" w:hAnsi="Times New Roman" w:eastAsia="仿宋_GB2312" w:cs="仿宋_GB2312"/>
                <w:sz w:val="28"/>
                <w:szCs w:val="28"/>
              </w:rPr>
              <w:t xml:space="preserve">  </w:t>
            </w:r>
            <w:r>
              <w:rPr>
                <w:rFonts w:hint="eastAsia" w:ascii="仿宋_GB2312" w:hAnsi="Times New Roman" w:eastAsia="仿宋_GB2312" w:cs="仿宋_GB2312"/>
                <w:sz w:val="28"/>
                <w:szCs w:val="28"/>
              </w:rPr>
              <w:t>年</w:t>
            </w:r>
            <w:r>
              <w:rPr>
                <w:rFonts w:ascii="仿宋_GB2312" w:hAnsi="Times New Roman" w:eastAsia="仿宋_GB2312" w:cs="仿宋_GB2312"/>
                <w:sz w:val="28"/>
                <w:szCs w:val="28"/>
              </w:rPr>
              <w:t xml:space="preserve">  </w:t>
            </w:r>
            <w:r>
              <w:rPr>
                <w:rFonts w:hint="eastAsia" w:ascii="仿宋_GB2312" w:hAnsi="Times New Roman" w:eastAsia="仿宋_GB2312" w:cs="仿宋_GB2312"/>
                <w:sz w:val="28"/>
                <w:szCs w:val="28"/>
              </w:rPr>
              <w:t>月</w:t>
            </w:r>
          </w:p>
        </w:tc>
        <w:tc>
          <w:tcPr>
            <w:tcW w:w="4110" w:type="dxa"/>
            <w:tcBorders>
              <w:top w:val="single" w:color="auto" w:sz="4" w:space="0"/>
              <w:left w:val="single" w:color="auto" w:sz="4" w:space="0"/>
              <w:bottom w:val="single" w:color="auto" w:sz="4" w:space="0"/>
            </w:tcBorders>
            <w:vAlign w:val="center"/>
          </w:tcPr>
          <w:p>
            <w:pPr>
              <w:jc w:val="center"/>
              <w:rPr>
                <w:rFonts w:ascii="仿宋_GB2312" w:hAnsi="Times New Roman" w:eastAsia="仿宋_GB2312"/>
                <w:sz w:val="28"/>
                <w:szCs w:val="28"/>
              </w:rPr>
            </w:pPr>
            <w:r>
              <w:rPr>
                <w:rFonts w:hint="eastAsia" w:ascii="仿宋_GB2312" w:hAnsi="Times New Roman" w:eastAsia="仿宋_GB2312" w:cs="仿宋_GB2312"/>
                <w:sz w:val="28"/>
                <w:szCs w:val="28"/>
              </w:rPr>
              <w:t>从事何种岗位工作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4468" w:type="dxa"/>
            <w:tcBorders>
              <w:top w:val="single" w:color="auto" w:sz="4" w:space="0"/>
              <w:bottom w:val="single" w:color="auto" w:sz="4" w:space="0"/>
              <w:right w:val="single" w:color="auto" w:sz="4" w:space="0"/>
            </w:tcBorders>
            <w:vAlign w:val="center"/>
          </w:tcPr>
          <w:p>
            <w:pPr>
              <w:jc w:val="left"/>
              <w:rPr>
                <w:rFonts w:ascii="仿宋_GB2312" w:hAnsi="Times New Roman" w:eastAsia="仿宋_GB2312"/>
                <w:sz w:val="28"/>
                <w:szCs w:val="28"/>
              </w:rPr>
            </w:pPr>
            <w:r>
              <w:rPr>
                <w:rFonts w:ascii="仿宋_GB2312" w:hAnsi="Times New Roman" w:eastAsia="仿宋_GB2312" w:cs="仿宋_GB2312"/>
                <w:sz w:val="28"/>
                <w:szCs w:val="28"/>
              </w:rPr>
              <w:t xml:space="preserve">     </w:t>
            </w:r>
            <w:r>
              <w:rPr>
                <w:rFonts w:hint="eastAsia" w:ascii="仿宋_GB2312" w:hAnsi="Times New Roman" w:eastAsia="仿宋_GB2312" w:cs="仿宋_GB2312"/>
                <w:sz w:val="28"/>
                <w:szCs w:val="28"/>
              </w:rPr>
              <w:t>年</w:t>
            </w:r>
            <w:r>
              <w:rPr>
                <w:rFonts w:ascii="仿宋_GB2312" w:hAnsi="Times New Roman" w:eastAsia="仿宋_GB2312" w:cs="仿宋_GB2312"/>
                <w:sz w:val="28"/>
                <w:szCs w:val="28"/>
              </w:rPr>
              <w:t xml:space="preserve">   </w:t>
            </w:r>
            <w:r>
              <w:rPr>
                <w:rFonts w:hint="eastAsia" w:ascii="仿宋_GB2312" w:hAnsi="Times New Roman" w:eastAsia="仿宋_GB2312" w:cs="仿宋_GB2312"/>
                <w:sz w:val="28"/>
                <w:szCs w:val="28"/>
              </w:rPr>
              <w:t>月</w:t>
            </w:r>
            <w:r>
              <w:rPr>
                <w:rFonts w:ascii="仿宋_GB2312" w:hAnsi="Times New Roman" w:eastAsia="仿宋_GB2312" w:cs="仿宋_GB2312"/>
                <w:sz w:val="28"/>
                <w:szCs w:val="28"/>
              </w:rPr>
              <w:t xml:space="preserve">--     </w:t>
            </w:r>
            <w:r>
              <w:rPr>
                <w:rFonts w:hint="eastAsia" w:ascii="仿宋_GB2312" w:hAnsi="Times New Roman" w:eastAsia="仿宋_GB2312" w:cs="仿宋_GB2312"/>
                <w:sz w:val="28"/>
                <w:szCs w:val="28"/>
              </w:rPr>
              <w:t>年</w:t>
            </w:r>
            <w:r>
              <w:rPr>
                <w:rFonts w:ascii="仿宋_GB2312" w:hAnsi="Times New Roman" w:eastAsia="仿宋_GB2312" w:cs="仿宋_GB2312"/>
                <w:sz w:val="28"/>
                <w:szCs w:val="28"/>
              </w:rPr>
              <w:t xml:space="preserve">   </w:t>
            </w:r>
            <w:r>
              <w:rPr>
                <w:rFonts w:hint="eastAsia" w:ascii="仿宋_GB2312" w:hAnsi="Times New Roman" w:eastAsia="仿宋_GB2312" w:cs="仿宋_GB2312"/>
                <w:sz w:val="28"/>
                <w:szCs w:val="28"/>
              </w:rPr>
              <w:t>月</w:t>
            </w:r>
          </w:p>
        </w:tc>
        <w:tc>
          <w:tcPr>
            <w:tcW w:w="4110" w:type="dxa"/>
            <w:tcBorders>
              <w:top w:val="single" w:color="auto" w:sz="4" w:space="0"/>
              <w:left w:val="single" w:color="auto" w:sz="4" w:space="0"/>
              <w:bottom w:val="single" w:color="auto" w:sz="4" w:space="0"/>
            </w:tcBorders>
            <w:vAlign w:val="center"/>
          </w:tcPr>
          <w:p>
            <w:pPr>
              <w:jc w:val="left"/>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4468" w:type="dxa"/>
            <w:tcBorders>
              <w:top w:val="single" w:color="auto" w:sz="4" w:space="0"/>
              <w:bottom w:val="single" w:color="auto" w:sz="4" w:space="0"/>
              <w:right w:val="single" w:color="auto" w:sz="4" w:space="0"/>
            </w:tcBorders>
            <w:vAlign w:val="center"/>
          </w:tcPr>
          <w:p>
            <w:pPr>
              <w:jc w:val="left"/>
              <w:rPr>
                <w:rFonts w:ascii="仿宋_GB2312" w:hAnsi="Times New Roman" w:eastAsia="仿宋_GB2312"/>
                <w:sz w:val="28"/>
                <w:szCs w:val="28"/>
              </w:rPr>
            </w:pPr>
            <w:r>
              <w:rPr>
                <w:rFonts w:ascii="仿宋_GB2312" w:hAnsi="Times New Roman" w:eastAsia="仿宋_GB2312" w:cs="仿宋_GB2312"/>
                <w:sz w:val="28"/>
                <w:szCs w:val="28"/>
              </w:rPr>
              <w:t xml:space="preserve">     </w:t>
            </w:r>
            <w:r>
              <w:rPr>
                <w:rFonts w:hint="eastAsia" w:ascii="仿宋_GB2312" w:hAnsi="Times New Roman" w:eastAsia="仿宋_GB2312" w:cs="仿宋_GB2312"/>
                <w:sz w:val="28"/>
                <w:szCs w:val="28"/>
              </w:rPr>
              <w:t>年</w:t>
            </w:r>
            <w:r>
              <w:rPr>
                <w:rFonts w:ascii="仿宋_GB2312" w:hAnsi="Times New Roman" w:eastAsia="仿宋_GB2312" w:cs="仿宋_GB2312"/>
                <w:sz w:val="28"/>
                <w:szCs w:val="28"/>
              </w:rPr>
              <w:t xml:space="preserve">   </w:t>
            </w:r>
            <w:r>
              <w:rPr>
                <w:rFonts w:hint="eastAsia" w:ascii="仿宋_GB2312" w:hAnsi="Times New Roman" w:eastAsia="仿宋_GB2312" w:cs="仿宋_GB2312"/>
                <w:sz w:val="28"/>
                <w:szCs w:val="28"/>
              </w:rPr>
              <w:t>月</w:t>
            </w:r>
            <w:r>
              <w:rPr>
                <w:rFonts w:ascii="仿宋_GB2312" w:hAnsi="Times New Roman" w:eastAsia="仿宋_GB2312" w:cs="仿宋_GB2312"/>
                <w:sz w:val="28"/>
                <w:szCs w:val="28"/>
              </w:rPr>
              <w:t xml:space="preserve">--     </w:t>
            </w:r>
            <w:r>
              <w:rPr>
                <w:rFonts w:hint="eastAsia" w:ascii="仿宋_GB2312" w:hAnsi="Times New Roman" w:eastAsia="仿宋_GB2312" w:cs="仿宋_GB2312"/>
                <w:sz w:val="28"/>
                <w:szCs w:val="28"/>
              </w:rPr>
              <w:t>年</w:t>
            </w:r>
            <w:r>
              <w:rPr>
                <w:rFonts w:ascii="仿宋_GB2312" w:hAnsi="Times New Roman" w:eastAsia="仿宋_GB2312" w:cs="仿宋_GB2312"/>
                <w:sz w:val="28"/>
                <w:szCs w:val="28"/>
              </w:rPr>
              <w:t xml:space="preserve">   </w:t>
            </w:r>
            <w:r>
              <w:rPr>
                <w:rFonts w:hint="eastAsia" w:ascii="仿宋_GB2312" w:hAnsi="Times New Roman" w:eastAsia="仿宋_GB2312" w:cs="仿宋_GB2312"/>
                <w:sz w:val="28"/>
                <w:szCs w:val="28"/>
              </w:rPr>
              <w:t>月</w:t>
            </w:r>
          </w:p>
        </w:tc>
        <w:tc>
          <w:tcPr>
            <w:tcW w:w="4110" w:type="dxa"/>
            <w:tcBorders>
              <w:top w:val="single" w:color="auto" w:sz="4" w:space="0"/>
              <w:left w:val="single" w:color="auto" w:sz="4" w:space="0"/>
              <w:bottom w:val="single" w:color="auto" w:sz="4" w:space="0"/>
            </w:tcBorders>
            <w:vAlign w:val="center"/>
          </w:tcPr>
          <w:p>
            <w:pPr>
              <w:jc w:val="left"/>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4468" w:type="dxa"/>
            <w:tcBorders>
              <w:top w:val="single" w:color="auto" w:sz="4" w:space="0"/>
              <w:bottom w:val="single" w:color="auto" w:sz="4" w:space="0"/>
              <w:right w:val="single" w:color="auto" w:sz="4" w:space="0"/>
            </w:tcBorders>
            <w:vAlign w:val="center"/>
          </w:tcPr>
          <w:p>
            <w:pPr>
              <w:jc w:val="left"/>
              <w:rPr>
                <w:rFonts w:ascii="仿宋_GB2312" w:hAnsi="Times New Roman" w:eastAsia="仿宋_GB2312"/>
                <w:sz w:val="28"/>
                <w:szCs w:val="28"/>
              </w:rPr>
            </w:pPr>
            <w:r>
              <w:rPr>
                <w:rFonts w:ascii="仿宋_GB2312" w:hAnsi="Times New Roman" w:eastAsia="仿宋_GB2312" w:cs="仿宋_GB2312"/>
                <w:sz w:val="28"/>
                <w:szCs w:val="28"/>
              </w:rPr>
              <w:t xml:space="preserve">     </w:t>
            </w:r>
            <w:r>
              <w:rPr>
                <w:rFonts w:hint="eastAsia" w:ascii="仿宋_GB2312" w:hAnsi="Times New Roman" w:eastAsia="仿宋_GB2312" w:cs="仿宋_GB2312"/>
                <w:sz w:val="28"/>
                <w:szCs w:val="28"/>
              </w:rPr>
              <w:t>年</w:t>
            </w:r>
            <w:r>
              <w:rPr>
                <w:rFonts w:ascii="仿宋_GB2312" w:hAnsi="Times New Roman" w:eastAsia="仿宋_GB2312" w:cs="仿宋_GB2312"/>
                <w:sz w:val="28"/>
                <w:szCs w:val="28"/>
              </w:rPr>
              <w:t xml:space="preserve">   </w:t>
            </w:r>
            <w:r>
              <w:rPr>
                <w:rFonts w:hint="eastAsia" w:ascii="仿宋_GB2312" w:hAnsi="Times New Roman" w:eastAsia="仿宋_GB2312" w:cs="仿宋_GB2312"/>
                <w:sz w:val="28"/>
                <w:szCs w:val="28"/>
              </w:rPr>
              <w:t>月</w:t>
            </w:r>
            <w:r>
              <w:rPr>
                <w:rFonts w:ascii="仿宋_GB2312" w:hAnsi="Times New Roman" w:eastAsia="仿宋_GB2312" w:cs="仿宋_GB2312"/>
                <w:sz w:val="28"/>
                <w:szCs w:val="28"/>
              </w:rPr>
              <w:t xml:space="preserve">--     </w:t>
            </w:r>
            <w:r>
              <w:rPr>
                <w:rFonts w:hint="eastAsia" w:ascii="仿宋_GB2312" w:hAnsi="Times New Roman" w:eastAsia="仿宋_GB2312" w:cs="仿宋_GB2312"/>
                <w:sz w:val="28"/>
                <w:szCs w:val="28"/>
              </w:rPr>
              <w:t>年</w:t>
            </w:r>
            <w:r>
              <w:rPr>
                <w:rFonts w:ascii="仿宋_GB2312" w:hAnsi="Times New Roman" w:eastAsia="仿宋_GB2312" w:cs="仿宋_GB2312"/>
                <w:sz w:val="28"/>
                <w:szCs w:val="28"/>
              </w:rPr>
              <w:t xml:space="preserve">   </w:t>
            </w:r>
            <w:r>
              <w:rPr>
                <w:rFonts w:hint="eastAsia" w:ascii="仿宋_GB2312" w:hAnsi="Times New Roman" w:eastAsia="仿宋_GB2312" w:cs="仿宋_GB2312"/>
                <w:sz w:val="28"/>
                <w:szCs w:val="28"/>
              </w:rPr>
              <w:t>月</w:t>
            </w:r>
          </w:p>
        </w:tc>
        <w:tc>
          <w:tcPr>
            <w:tcW w:w="4110" w:type="dxa"/>
            <w:tcBorders>
              <w:top w:val="single" w:color="auto" w:sz="4" w:space="0"/>
              <w:left w:val="single" w:color="auto" w:sz="4" w:space="0"/>
              <w:bottom w:val="single" w:color="auto" w:sz="4" w:space="0"/>
            </w:tcBorders>
            <w:vAlign w:val="center"/>
          </w:tcPr>
          <w:p>
            <w:pPr>
              <w:jc w:val="left"/>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4468" w:type="dxa"/>
            <w:tcBorders>
              <w:top w:val="single" w:color="auto" w:sz="4" w:space="0"/>
              <w:bottom w:val="single" w:color="auto" w:sz="4" w:space="0"/>
              <w:right w:val="single" w:color="auto" w:sz="4" w:space="0"/>
            </w:tcBorders>
            <w:vAlign w:val="center"/>
          </w:tcPr>
          <w:p>
            <w:pPr>
              <w:jc w:val="left"/>
              <w:rPr>
                <w:rFonts w:ascii="仿宋_GB2312" w:hAnsi="Times New Roman" w:eastAsia="仿宋_GB2312"/>
                <w:sz w:val="28"/>
                <w:szCs w:val="28"/>
              </w:rPr>
            </w:pPr>
            <w:r>
              <w:rPr>
                <w:rFonts w:ascii="仿宋_GB2312" w:hAnsi="Times New Roman" w:eastAsia="仿宋_GB2312" w:cs="仿宋_GB2312"/>
                <w:sz w:val="28"/>
                <w:szCs w:val="28"/>
              </w:rPr>
              <w:t xml:space="preserve">     </w:t>
            </w:r>
            <w:r>
              <w:rPr>
                <w:rFonts w:hint="eastAsia" w:ascii="仿宋_GB2312" w:hAnsi="Times New Roman" w:eastAsia="仿宋_GB2312" w:cs="仿宋_GB2312"/>
                <w:sz w:val="28"/>
                <w:szCs w:val="28"/>
              </w:rPr>
              <w:t>年</w:t>
            </w:r>
            <w:r>
              <w:rPr>
                <w:rFonts w:ascii="仿宋_GB2312" w:hAnsi="Times New Roman" w:eastAsia="仿宋_GB2312" w:cs="仿宋_GB2312"/>
                <w:sz w:val="28"/>
                <w:szCs w:val="28"/>
              </w:rPr>
              <w:t xml:space="preserve">   </w:t>
            </w:r>
            <w:r>
              <w:rPr>
                <w:rFonts w:hint="eastAsia" w:ascii="仿宋_GB2312" w:hAnsi="Times New Roman" w:eastAsia="仿宋_GB2312" w:cs="仿宋_GB2312"/>
                <w:sz w:val="28"/>
                <w:szCs w:val="28"/>
              </w:rPr>
              <w:t>月</w:t>
            </w:r>
            <w:r>
              <w:rPr>
                <w:rFonts w:ascii="仿宋_GB2312" w:hAnsi="Times New Roman" w:eastAsia="仿宋_GB2312" w:cs="仿宋_GB2312"/>
                <w:sz w:val="28"/>
                <w:szCs w:val="28"/>
              </w:rPr>
              <w:t xml:space="preserve">--     </w:t>
            </w:r>
            <w:r>
              <w:rPr>
                <w:rFonts w:hint="eastAsia" w:ascii="仿宋_GB2312" w:hAnsi="Times New Roman" w:eastAsia="仿宋_GB2312" w:cs="仿宋_GB2312"/>
                <w:sz w:val="28"/>
                <w:szCs w:val="28"/>
              </w:rPr>
              <w:t>年</w:t>
            </w:r>
            <w:r>
              <w:rPr>
                <w:rFonts w:ascii="仿宋_GB2312" w:hAnsi="Times New Roman" w:eastAsia="仿宋_GB2312" w:cs="仿宋_GB2312"/>
                <w:sz w:val="28"/>
                <w:szCs w:val="28"/>
              </w:rPr>
              <w:t xml:space="preserve">   </w:t>
            </w:r>
            <w:r>
              <w:rPr>
                <w:rFonts w:hint="eastAsia" w:ascii="仿宋_GB2312" w:hAnsi="Times New Roman" w:eastAsia="仿宋_GB2312" w:cs="仿宋_GB2312"/>
                <w:sz w:val="28"/>
                <w:szCs w:val="28"/>
              </w:rPr>
              <w:t>月</w:t>
            </w:r>
          </w:p>
        </w:tc>
        <w:tc>
          <w:tcPr>
            <w:tcW w:w="4110" w:type="dxa"/>
            <w:tcBorders>
              <w:top w:val="single" w:color="auto" w:sz="4" w:space="0"/>
              <w:left w:val="single" w:color="auto" w:sz="4" w:space="0"/>
              <w:bottom w:val="single" w:color="auto" w:sz="4" w:space="0"/>
            </w:tcBorders>
            <w:vAlign w:val="center"/>
          </w:tcPr>
          <w:p>
            <w:pPr>
              <w:jc w:val="left"/>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4468" w:type="dxa"/>
            <w:tcBorders>
              <w:top w:val="single" w:color="auto" w:sz="4" w:space="0"/>
              <w:bottom w:val="single" w:color="auto" w:sz="4" w:space="0"/>
              <w:right w:val="single" w:color="auto" w:sz="4" w:space="0"/>
            </w:tcBorders>
            <w:vAlign w:val="center"/>
          </w:tcPr>
          <w:p>
            <w:pPr>
              <w:jc w:val="left"/>
              <w:rPr>
                <w:rFonts w:ascii="仿宋_GB2312" w:hAnsi="Times New Roman" w:eastAsia="仿宋_GB2312"/>
                <w:sz w:val="28"/>
                <w:szCs w:val="28"/>
              </w:rPr>
            </w:pPr>
            <w:r>
              <w:rPr>
                <w:rFonts w:ascii="仿宋_GB2312" w:hAnsi="Times New Roman" w:eastAsia="仿宋_GB2312" w:cs="仿宋_GB2312"/>
                <w:sz w:val="28"/>
                <w:szCs w:val="28"/>
              </w:rPr>
              <w:t xml:space="preserve">     </w:t>
            </w:r>
            <w:r>
              <w:rPr>
                <w:rFonts w:hint="eastAsia" w:ascii="仿宋_GB2312" w:hAnsi="Times New Roman" w:eastAsia="仿宋_GB2312" w:cs="仿宋_GB2312"/>
                <w:sz w:val="28"/>
                <w:szCs w:val="28"/>
              </w:rPr>
              <w:t>年</w:t>
            </w:r>
            <w:r>
              <w:rPr>
                <w:rFonts w:ascii="仿宋_GB2312" w:hAnsi="Times New Roman" w:eastAsia="仿宋_GB2312" w:cs="仿宋_GB2312"/>
                <w:sz w:val="28"/>
                <w:szCs w:val="28"/>
              </w:rPr>
              <w:t xml:space="preserve">   </w:t>
            </w:r>
            <w:r>
              <w:rPr>
                <w:rFonts w:hint="eastAsia" w:ascii="仿宋_GB2312" w:hAnsi="Times New Roman" w:eastAsia="仿宋_GB2312" w:cs="仿宋_GB2312"/>
                <w:sz w:val="28"/>
                <w:szCs w:val="28"/>
              </w:rPr>
              <w:t>月</w:t>
            </w:r>
            <w:r>
              <w:rPr>
                <w:rFonts w:ascii="仿宋_GB2312" w:hAnsi="Times New Roman" w:eastAsia="仿宋_GB2312" w:cs="仿宋_GB2312"/>
                <w:sz w:val="28"/>
                <w:szCs w:val="28"/>
              </w:rPr>
              <w:t xml:space="preserve">--     </w:t>
            </w:r>
            <w:r>
              <w:rPr>
                <w:rFonts w:hint="eastAsia" w:ascii="仿宋_GB2312" w:hAnsi="Times New Roman" w:eastAsia="仿宋_GB2312" w:cs="仿宋_GB2312"/>
                <w:sz w:val="28"/>
                <w:szCs w:val="28"/>
              </w:rPr>
              <w:t>年</w:t>
            </w:r>
            <w:r>
              <w:rPr>
                <w:rFonts w:ascii="仿宋_GB2312" w:hAnsi="Times New Roman" w:eastAsia="仿宋_GB2312" w:cs="仿宋_GB2312"/>
                <w:sz w:val="28"/>
                <w:szCs w:val="28"/>
              </w:rPr>
              <w:t xml:space="preserve">   </w:t>
            </w:r>
            <w:r>
              <w:rPr>
                <w:rFonts w:hint="eastAsia" w:ascii="仿宋_GB2312" w:hAnsi="Times New Roman" w:eastAsia="仿宋_GB2312" w:cs="仿宋_GB2312"/>
                <w:sz w:val="28"/>
                <w:szCs w:val="28"/>
              </w:rPr>
              <w:t>月</w:t>
            </w:r>
          </w:p>
        </w:tc>
        <w:tc>
          <w:tcPr>
            <w:tcW w:w="4110" w:type="dxa"/>
            <w:tcBorders>
              <w:top w:val="single" w:color="auto" w:sz="4" w:space="0"/>
              <w:left w:val="single" w:color="auto" w:sz="4" w:space="0"/>
              <w:bottom w:val="single" w:color="auto" w:sz="4" w:space="0"/>
            </w:tcBorders>
            <w:vAlign w:val="center"/>
          </w:tcPr>
          <w:p>
            <w:pPr>
              <w:jc w:val="left"/>
              <w:rPr>
                <w:rFonts w:ascii="仿宋_GB2312" w:hAnsi="Times New Roman" w:eastAsia="仿宋_GB2312"/>
                <w:sz w:val="28"/>
                <w:szCs w:val="28"/>
              </w:rPr>
            </w:pPr>
          </w:p>
        </w:tc>
      </w:tr>
    </w:tbl>
    <w:p>
      <w:pPr>
        <w:ind w:firstLine="560" w:firstLineChars="200"/>
        <w:jc w:val="left"/>
        <w:rPr>
          <w:rFonts w:ascii="仿宋_GB2312" w:hAnsi="Times New Roman" w:eastAsia="仿宋_GB2312"/>
          <w:sz w:val="28"/>
          <w:szCs w:val="28"/>
        </w:rPr>
      </w:pPr>
      <w:r>
        <w:rPr>
          <w:rFonts w:hint="eastAsia" w:ascii="仿宋_GB2312" w:hAnsi="Times New Roman" w:eastAsia="仿宋_GB2312" w:cs="仿宋_GB2312"/>
          <w:sz w:val="28"/>
          <w:szCs w:val="28"/>
        </w:rPr>
        <w:t>在我单位工作期间</w:t>
      </w:r>
      <w:r>
        <w:rPr>
          <w:rFonts w:ascii="仿宋_GB2312" w:hAnsi="Times New Roman" w:eastAsia="仿宋_GB2312" w:cs="仿宋_GB2312"/>
          <w:sz w:val="28"/>
          <w:szCs w:val="28"/>
        </w:rPr>
        <w:t>,</w:t>
      </w:r>
      <w:r>
        <w:rPr>
          <w:rFonts w:hint="eastAsia" w:ascii="仿宋_GB2312" w:hAnsi="Times New Roman" w:eastAsia="仿宋_GB2312" w:cs="仿宋_GB2312"/>
          <w:sz w:val="28"/>
          <w:szCs w:val="28"/>
        </w:rPr>
        <w:t>该同志遵纪守法</w:t>
      </w:r>
      <w:r>
        <w:rPr>
          <w:rFonts w:ascii="仿宋_GB2312" w:hAnsi="Times New Roman" w:eastAsia="仿宋_GB2312" w:cs="仿宋_GB2312"/>
          <w:sz w:val="28"/>
          <w:szCs w:val="28"/>
        </w:rPr>
        <w:t>,</w:t>
      </w:r>
      <w:r>
        <w:rPr>
          <w:rFonts w:hint="eastAsia" w:ascii="仿宋_GB2312" w:hAnsi="Times New Roman" w:eastAsia="仿宋_GB2312" w:cs="仿宋_GB2312"/>
          <w:sz w:val="28"/>
          <w:szCs w:val="28"/>
        </w:rPr>
        <w:t>无违反职业道德的行为。</w:t>
      </w:r>
    </w:p>
    <w:p>
      <w:pPr>
        <w:ind w:firstLine="560" w:firstLineChars="200"/>
        <w:jc w:val="left"/>
        <w:rPr>
          <w:rFonts w:ascii="仿宋_GB2312" w:hAnsi="Times New Roman" w:eastAsia="仿宋_GB2312"/>
          <w:sz w:val="28"/>
          <w:szCs w:val="28"/>
        </w:rPr>
      </w:pPr>
      <w:r>
        <w:rPr>
          <w:rFonts w:hint="eastAsia" w:ascii="仿宋_GB2312" w:hAnsi="Times New Roman" w:eastAsia="仿宋_GB2312" w:cs="仿宋_GB2312"/>
          <w:sz w:val="28"/>
          <w:szCs w:val="28"/>
        </w:rPr>
        <w:t>特此证明。</w:t>
      </w:r>
    </w:p>
    <w:p>
      <w:pPr>
        <w:jc w:val="left"/>
        <w:rPr>
          <w:rFonts w:ascii="仿宋_GB2312" w:hAnsi="Times New Roman" w:eastAsia="仿宋_GB2312"/>
          <w:sz w:val="28"/>
          <w:szCs w:val="28"/>
        </w:rPr>
      </w:pPr>
    </w:p>
    <w:p>
      <w:pPr>
        <w:jc w:val="left"/>
        <w:rPr>
          <w:rFonts w:ascii="仿宋_GB2312" w:hAnsi="Times New Roman" w:eastAsia="仿宋_GB2312"/>
          <w:sz w:val="28"/>
          <w:szCs w:val="28"/>
        </w:rPr>
      </w:pPr>
    </w:p>
    <w:p>
      <w:pPr>
        <w:jc w:val="left"/>
        <w:rPr>
          <w:rFonts w:ascii="仿宋_GB2312" w:hAnsi="Times New Roman" w:eastAsia="仿宋_GB2312"/>
          <w:sz w:val="28"/>
          <w:szCs w:val="28"/>
        </w:rPr>
      </w:pPr>
    </w:p>
    <w:p>
      <w:pPr>
        <w:ind w:firstLine="4200" w:firstLineChars="1500"/>
        <w:rPr>
          <w:rFonts w:ascii="仿宋_GB2312" w:hAnsi="Times New Roman" w:eastAsia="仿宋_GB2312"/>
          <w:sz w:val="28"/>
          <w:szCs w:val="28"/>
        </w:rPr>
      </w:pPr>
      <w:r>
        <w:rPr>
          <w:rFonts w:hint="eastAsia" w:ascii="仿宋_GB2312" w:hAnsi="Times New Roman" w:eastAsia="仿宋_GB2312" w:cs="仿宋_GB2312"/>
          <w:sz w:val="28"/>
          <w:szCs w:val="28"/>
        </w:rPr>
        <w:t>企  业（盖章）：</w:t>
      </w:r>
    </w:p>
    <w:p>
      <w:pPr>
        <w:widowControl/>
        <w:spacing w:line="660" w:lineRule="exact"/>
        <w:ind w:firstLine="4200" w:firstLineChars="1500"/>
        <w:jc w:val="left"/>
        <w:rPr>
          <w:rFonts w:ascii="仿宋_GB2312" w:hAnsi="仿宋" w:eastAsia="仿宋_GB2312" w:cs="仿宋"/>
          <w:kern w:val="0"/>
          <w:sz w:val="28"/>
          <w:szCs w:val="28"/>
        </w:rPr>
      </w:pPr>
      <w:r>
        <w:rPr>
          <w:rFonts w:hint="eastAsia" w:ascii="仿宋_GB2312" w:hAnsi="仿宋" w:eastAsia="仿宋_GB2312" w:cs="仿宋"/>
          <w:kern w:val="0"/>
          <w:sz w:val="28"/>
          <w:szCs w:val="28"/>
        </w:rPr>
        <w:t>负责人（签名）：</w:t>
      </w:r>
    </w:p>
    <w:p>
      <w:pPr>
        <w:ind w:firstLine="4620" w:firstLineChars="1650"/>
        <w:rPr>
          <w:rFonts w:ascii="仿宋_GB2312" w:hAnsi="Times New Roman" w:eastAsia="仿宋_GB2312"/>
          <w:sz w:val="28"/>
          <w:szCs w:val="28"/>
        </w:rPr>
      </w:pPr>
      <w:r>
        <w:rPr>
          <w:rFonts w:hint="eastAsia" w:ascii="仿宋_GB2312" w:hAnsi="Times New Roman" w:eastAsia="仿宋_GB2312" w:cs="仿宋_GB2312"/>
          <w:sz w:val="28"/>
          <w:szCs w:val="28"/>
        </w:rPr>
        <w:t>年</w:t>
      </w:r>
      <w:r>
        <w:rPr>
          <w:rFonts w:ascii="仿宋_GB2312" w:hAnsi="Times New Roman" w:eastAsia="仿宋_GB2312" w:cs="仿宋_GB2312"/>
          <w:sz w:val="28"/>
          <w:szCs w:val="28"/>
        </w:rPr>
        <w:t xml:space="preserve">    </w:t>
      </w:r>
      <w:r>
        <w:rPr>
          <w:rFonts w:hint="eastAsia" w:ascii="仿宋_GB2312" w:hAnsi="Times New Roman" w:eastAsia="仿宋_GB2312" w:cs="仿宋_GB2312"/>
          <w:sz w:val="28"/>
          <w:szCs w:val="28"/>
        </w:rPr>
        <w:t>月</w:t>
      </w:r>
      <w:r>
        <w:rPr>
          <w:rFonts w:ascii="仿宋_GB2312" w:hAnsi="Times New Roman" w:eastAsia="仿宋_GB2312" w:cs="仿宋_GB2312"/>
          <w:sz w:val="28"/>
          <w:szCs w:val="28"/>
        </w:rPr>
        <w:t xml:space="preserve">    </w:t>
      </w:r>
      <w:r>
        <w:rPr>
          <w:rFonts w:hint="eastAsia" w:ascii="仿宋_GB2312" w:hAnsi="Times New Roman" w:eastAsia="仿宋_GB2312" w:cs="仿宋_GB2312"/>
          <w:sz w:val="28"/>
          <w:szCs w:val="28"/>
        </w:rPr>
        <w:t>日</w:t>
      </w:r>
    </w:p>
    <w:p>
      <w:pPr>
        <w:rPr>
          <w:rFonts w:ascii="Times New Roman" w:hAnsi="Times New Roman"/>
          <w:sz w:val="28"/>
          <w:szCs w:val="28"/>
        </w:rPr>
      </w:pPr>
    </w:p>
    <w:p>
      <w:pPr>
        <w:spacing w:line="660" w:lineRule="exact"/>
        <w:rPr>
          <w:rFonts w:ascii="仿宋_GB2312" w:hAnsi="Times New Roman" w:eastAsia="仿宋_GB2312"/>
          <w:sz w:val="28"/>
          <w:szCs w:val="28"/>
        </w:rPr>
        <w:sectPr>
          <w:footerReference r:id="rId3" w:type="default"/>
          <w:pgSz w:w="11906" w:h="16838"/>
          <w:pgMar w:top="1134" w:right="1644" w:bottom="1021" w:left="1644" w:header="851" w:footer="992" w:gutter="0"/>
          <w:pgNumType w:start="1"/>
          <w:cols w:space="425" w:num="1"/>
          <w:docGrid w:type="lines" w:linePitch="312" w:charSpace="0"/>
        </w:sectPr>
      </w:pPr>
    </w:p>
    <w:p>
      <w:pPr>
        <w:spacing w:line="660" w:lineRule="exact"/>
        <w:rPr>
          <w:rFonts w:ascii="仿宋_GB2312" w:hAnsi="Times New Roman" w:eastAsia="仿宋_GB2312"/>
          <w:sz w:val="28"/>
          <w:szCs w:val="28"/>
        </w:rPr>
      </w:pPr>
      <w:r>
        <w:rPr>
          <w:rFonts w:hint="eastAsia" w:ascii="仿宋_GB2312" w:hAnsi="Times New Roman" w:eastAsia="仿宋_GB2312"/>
          <w:sz w:val="28"/>
          <w:szCs w:val="28"/>
        </w:rPr>
        <w:t>附件4</w:t>
      </w:r>
    </w:p>
    <w:p>
      <w:pPr>
        <w:spacing w:line="660" w:lineRule="exact"/>
        <w:jc w:val="center"/>
        <w:rPr>
          <w:rFonts w:ascii="方正小标宋简体" w:hAnsi="Times New Roman" w:eastAsia="方正小标宋简体"/>
          <w:sz w:val="28"/>
          <w:szCs w:val="28"/>
        </w:rPr>
      </w:pPr>
      <w:r>
        <w:rPr>
          <w:rFonts w:hint="eastAsia" w:ascii="方正小标宋简体" w:hAnsi="Times New Roman" w:eastAsia="方正小标宋简体"/>
          <w:sz w:val="28"/>
          <w:szCs w:val="28"/>
        </w:rPr>
        <w:t>报名人员信息汇总表</w:t>
      </w:r>
    </w:p>
    <w:tbl>
      <w:tblPr>
        <w:tblStyle w:val="4"/>
        <w:tblW w:w="14034" w:type="dxa"/>
        <w:tblInd w:w="108" w:type="dxa"/>
        <w:tblLayout w:type="autofit"/>
        <w:tblCellMar>
          <w:top w:w="0" w:type="dxa"/>
          <w:left w:w="108" w:type="dxa"/>
          <w:bottom w:w="0" w:type="dxa"/>
          <w:right w:w="108" w:type="dxa"/>
        </w:tblCellMar>
      </w:tblPr>
      <w:tblGrid>
        <w:gridCol w:w="1560"/>
        <w:gridCol w:w="1134"/>
        <w:gridCol w:w="3685"/>
        <w:gridCol w:w="1985"/>
        <w:gridCol w:w="1417"/>
        <w:gridCol w:w="4253"/>
      </w:tblGrid>
      <w:tr>
        <w:tblPrEx>
          <w:tblCellMar>
            <w:top w:w="0" w:type="dxa"/>
            <w:left w:w="108" w:type="dxa"/>
            <w:bottom w:w="0" w:type="dxa"/>
            <w:right w:w="108" w:type="dxa"/>
          </w:tblCellMar>
        </w:tblPrEx>
        <w:trPr>
          <w:trHeight w:val="402" w:hRule="atLeast"/>
        </w:trPr>
        <w:tc>
          <w:tcPr>
            <w:tcW w:w="156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8"/>
                <w:szCs w:val="28"/>
              </w:rPr>
            </w:pPr>
            <w:r>
              <w:rPr>
                <w:rFonts w:hint="eastAsia" w:ascii="宋体" w:hAnsi="宋体" w:cs="宋体"/>
                <w:b/>
                <w:bCs/>
                <w:color w:val="000000"/>
                <w:kern w:val="0"/>
                <w:sz w:val="28"/>
                <w:szCs w:val="28"/>
              </w:rPr>
              <w:t>姓名</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8"/>
                <w:szCs w:val="28"/>
              </w:rPr>
            </w:pPr>
            <w:r>
              <w:rPr>
                <w:rFonts w:hint="eastAsia" w:ascii="宋体" w:hAnsi="宋体" w:cs="宋体"/>
                <w:b/>
                <w:bCs/>
                <w:color w:val="000000"/>
                <w:kern w:val="0"/>
                <w:sz w:val="28"/>
                <w:szCs w:val="28"/>
              </w:rPr>
              <w:t>性别</w:t>
            </w:r>
          </w:p>
        </w:tc>
        <w:tc>
          <w:tcPr>
            <w:tcW w:w="36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8"/>
                <w:szCs w:val="28"/>
              </w:rPr>
            </w:pPr>
            <w:r>
              <w:rPr>
                <w:rFonts w:hint="eastAsia" w:ascii="宋体" w:hAnsi="宋体" w:cs="宋体"/>
                <w:b/>
                <w:bCs/>
                <w:color w:val="000000"/>
                <w:kern w:val="0"/>
                <w:sz w:val="28"/>
                <w:szCs w:val="28"/>
              </w:rPr>
              <w:t>身份证号</w:t>
            </w:r>
          </w:p>
        </w:tc>
        <w:tc>
          <w:tcPr>
            <w:tcW w:w="198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8"/>
                <w:szCs w:val="28"/>
              </w:rPr>
            </w:pPr>
            <w:r>
              <w:rPr>
                <w:rFonts w:hint="eastAsia" w:ascii="宋体" w:hAnsi="宋体" w:cs="宋体"/>
                <w:b/>
                <w:bCs/>
                <w:color w:val="000000"/>
                <w:kern w:val="0"/>
                <w:sz w:val="28"/>
                <w:szCs w:val="28"/>
              </w:rPr>
              <w:t>手机号</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8"/>
                <w:szCs w:val="28"/>
              </w:rPr>
            </w:pPr>
            <w:r>
              <w:rPr>
                <w:rFonts w:hint="eastAsia" w:ascii="宋体" w:hAnsi="宋体" w:cs="宋体"/>
                <w:b/>
                <w:bCs/>
                <w:color w:val="000000"/>
                <w:kern w:val="0"/>
                <w:sz w:val="28"/>
                <w:szCs w:val="28"/>
              </w:rPr>
              <w:t>学历</w:t>
            </w:r>
          </w:p>
        </w:tc>
        <w:tc>
          <w:tcPr>
            <w:tcW w:w="42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8"/>
                <w:szCs w:val="28"/>
              </w:rPr>
            </w:pPr>
            <w:r>
              <w:rPr>
                <w:rFonts w:hint="eastAsia" w:ascii="宋体" w:hAnsi="宋体" w:cs="宋体"/>
                <w:b/>
                <w:bCs/>
                <w:color w:val="000000"/>
                <w:kern w:val="0"/>
                <w:sz w:val="28"/>
                <w:szCs w:val="28"/>
              </w:rPr>
              <w:t>工作单位</w:t>
            </w:r>
          </w:p>
        </w:tc>
      </w:tr>
      <w:tr>
        <w:tblPrEx>
          <w:tblCellMar>
            <w:top w:w="0" w:type="dxa"/>
            <w:left w:w="108" w:type="dxa"/>
            <w:bottom w:w="0" w:type="dxa"/>
            <w:right w:w="108" w:type="dxa"/>
          </w:tblCellMar>
        </w:tblPrEx>
        <w:trPr>
          <w:trHeight w:val="402" w:hRule="atLeast"/>
        </w:trPr>
        <w:tc>
          <w:tcPr>
            <w:tcW w:w="1560" w:type="dxa"/>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134"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368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98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417"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4253"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r>
      <w:tr>
        <w:trPr>
          <w:trHeight w:val="402" w:hRule="atLeast"/>
        </w:trPr>
        <w:tc>
          <w:tcPr>
            <w:tcW w:w="1560" w:type="dxa"/>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134"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368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98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417"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4253"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r>
      <w:tr>
        <w:trPr>
          <w:trHeight w:val="402" w:hRule="atLeast"/>
        </w:trPr>
        <w:tc>
          <w:tcPr>
            <w:tcW w:w="1560" w:type="dxa"/>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134"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368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98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417"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4253"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r>
      <w:tr>
        <w:trPr>
          <w:trHeight w:val="402" w:hRule="atLeast"/>
        </w:trPr>
        <w:tc>
          <w:tcPr>
            <w:tcW w:w="1560" w:type="dxa"/>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134"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368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98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417"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4253"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r>
      <w:tr>
        <w:trPr>
          <w:trHeight w:val="402" w:hRule="atLeast"/>
        </w:trPr>
        <w:tc>
          <w:tcPr>
            <w:tcW w:w="1560" w:type="dxa"/>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134"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368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98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417"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4253"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r>
      <w:tr>
        <w:trPr>
          <w:trHeight w:val="402" w:hRule="atLeast"/>
        </w:trPr>
        <w:tc>
          <w:tcPr>
            <w:tcW w:w="1560" w:type="dxa"/>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134"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368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98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417"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4253"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r>
      <w:tr>
        <w:trPr>
          <w:trHeight w:val="402" w:hRule="atLeast"/>
        </w:trPr>
        <w:tc>
          <w:tcPr>
            <w:tcW w:w="1560" w:type="dxa"/>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134"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368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98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417"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4253"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r>
      <w:tr>
        <w:trPr>
          <w:trHeight w:val="402" w:hRule="atLeast"/>
        </w:trPr>
        <w:tc>
          <w:tcPr>
            <w:tcW w:w="1560" w:type="dxa"/>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134"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368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98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417"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4253"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r>
      <w:tr>
        <w:trPr>
          <w:trHeight w:val="402" w:hRule="atLeast"/>
        </w:trPr>
        <w:tc>
          <w:tcPr>
            <w:tcW w:w="1560" w:type="dxa"/>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134"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368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98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417"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4253"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r>
      <w:tr>
        <w:trPr>
          <w:trHeight w:val="402" w:hRule="atLeast"/>
        </w:trPr>
        <w:tc>
          <w:tcPr>
            <w:tcW w:w="1560" w:type="dxa"/>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134"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368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98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417"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4253"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r>
      <w:tr>
        <w:trPr>
          <w:trHeight w:val="402" w:hRule="atLeast"/>
        </w:trPr>
        <w:tc>
          <w:tcPr>
            <w:tcW w:w="1560" w:type="dxa"/>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134"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368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98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417"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4253"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r>
      <w:tr>
        <w:trPr>
          <w:trHeight w:val="402" w:hRule="atLeast"/>
        </w:trPr>
        <w:tc>
          <w:tcPr>
            <w:tcW w:w="1560" w:type="dxa"/>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134"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368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98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417"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4253"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r>
      <w:tr>
        <w:trPr>
          <w:trHeight w:val="402" w:hRule="atLeast"/>
        </w:trPr>
        <w:tc>
          <w:tcPr>
            <w:tcW w:w="1560" w:type="dxa"/>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134"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368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985"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1417"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c>
          <w:tcPr>
            <w:tcW w:w="4253" w:type="dxa"/>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color w:val="000000"/>
                <w:kern w:val="0"/>
                <w:sz w:val="28"/>
                <w:szCs w:val="28"/>
              </w:rPr>
            </w:pPr>
            <w:r>
              <w:rPr>
                <w:rFonts w:hint="eastAsia" w:ascii="宋体" w:hAnsi="宋体" w:cs="宋体"/>
                <w:color w:val="000000"/>
                <w:kern w:val="0"/>
                <w:sz w:val="28"/>
                <w:szCs w:val="28"/>
              </w:rPr>
              <w:t>　</w:t>
            </w:r>
          </w:p>
        </w:tc>
      </w:tr>
      <w:tr>
        <w:trPr>
          <w:trHeight w:val="525" w:hRule="atLeast"/>
        </w:trPr>
        <w:tc>
          <w:tcPr>
            <w:tcW w:w="14034" w:type="dxa"/>
            <w:gridSpan w:val="6"/>
            <w:tcBorders>
              <w:top w:val="nil"/>
              <w:left w:val="nil"/>
              <w:bottom w:val="nil"/>
              <w:right w:val="single" w:color="auto" w:sz="4" w:space="0"/>
            </w:tcBorders>
            <w:shd w:val="clear" w:color="000000" w:fill="00B050"/>
            <w:noWrap/>
            <w:vAlign w:val="center"/>
          </w:tcPr>
          <w:p>
            <w:pPr>
              <w:widowControl/>
              <w:jc w:val="left"/>
              <w:rPr>
                <w:rFonts w:ascii="宋体" w:hAnsi="宋体" w:cs="宋体"/>
                <w:color w:val="000000"/>
                <w:kern w:val="0"/>
                <w:sz w:val="28"/>
                <w:szCs w:val="28"/>
              </w:rPr>
            </w:pPr>
            <w:r>
              <w:rPr>
                <w:rFonts w:hint="eastAsia" w:ascii="宋体" w:hAnsi="宋体" w:cs="宋体"/>
                <w:color w:val="000000"/>
                <w:kern w:val="0"/>
                <w:sz w:val="28"/>
                <w:szCs w:val="28"/>
              </w:rPr>
              <w:t>模板内容皆为必填，身份证号不可以是这种‘1.10101E+17’格式，性别、学历信息请从列表中选择，‘工作单位’填写工作单位的全称，请按要求填写</w:t>
            </w:r>
          </w:p>
        </w:tc>
      </w:tr>
    </w:tbl>
    <w:p>
      <w:pPr>
        <w:spacing w:line="660" w:lineRule="exact"/>
        <w:rPr>
          <w:rFonts w:ascii="仿宋_GB2312" w:hAnsi="Times New Roman" w:eastAsia="仿宋_GB2312"/>
          <w:sz w:val="28"/>
          <w:szCs w:val="28"/>
        </w:rPr>
        <w:sectPr>
          <w:pgSz w:w="16838" w:h="11906" w:orient="landscape"/>
          <w:pgMar w:top="1644" w:right="1644" w:bottom="1644" w:left="1644" w:header="851" w:footer="992" w:gutter="0"/>
          <w:cols w:space="425" w:num="1"/>
          <w:docGrid w:type="linesAndChars" w:linePitch="312" w:charSpace="0"/>
        </w:sectPr>
      </w:pPr>
    </w:p>
    <w:p>
      <w:pPr>
        <w:spacing w:line="660" w:lineRule="exact"/>
        <w:rPr>
          <w:rFonts w:ascii="仿宋_GB2312" w:hAnsi="Times New Roman" w:eastAsia="仿宋_GB2312"/>
          <w:sz w:val="28"/>
          <w:szCs w:val="28"/>
        </w:rPr>
      </w:pPr>
      <w:r>
        <w:rPr>
          <w:rFonts w:hint="eastAsia" w:ascii="仿宋_GB2312" w:hAnsi="Times New Roman" w:eastAsia="仿宋_GB2312"/>
          <w:sz w:val="28"/>
          <w:szCs w:val="28"/>
        </w:rPr>
        <w:t>附件5</w:t>
      </w:r>
    </w:p>
    <w:p>
      <w:pPr>
        <w:jc w:val="center"/>
        <w:rPr>
          <w:rFonts w:ascii="宋体" w:hAnsi="Times New Roman"/>
          <w:b/>
          <w:bCs/>
          <w:sz w:val="28"/>
          <w:szCs w:val="28"/>
        </w:rPr>
      </w:pPr>
      <w:r>
        <w:rPr>
          <w:rFonts w:hint="eastAsia" w:ascii="宋体" w:hAnsi="宋体" w:cs="宋体"/>
          <w:b/>
          <w:bCs/>
          <w:sz w:val="28"/>
          <w:szCs w:val="28"/>
        </w:rPr>
        <w:t>施工现场专业人员职业培训</w:t>
      </w:r>
    </w:p>
    <w:p>
      <w:pPr>
        <w:spacing w:line="360" w:lineRule="exact"/>
        <w:jc w:val="center"/>
        <w:rPr>
          <w:rFonts w:ascii="黑体" w:hAnsi="宋体" w:eastAsia="黑体"/>
          <w:sz w:val="28"/>
          <w:szCs w:val="28"/>
        </w:rPr>
      </w:pPr>
      <w:r>
        <w:rPr>
          <w:rFonts w:hint="eastAsia" w:ascii="黑体" w:hAnsi="宋体" w:eastAsia="黑体" w:cs="黑体"/>
          <w:sz w:val="28"/>
          <w:szCs w:val="28"/>
        </w:rPr>
        <w:t>土建类本专业、相关专业对应表</w:t>
      </w:r>
    </w:p>
    <w:p>
      <w:pPr>
        <w:spacing w:line="680" w:lineRule="exact"/>
        <w:jc w:val="center"/>
        <w:rPr>
          <w:rFonts w:ascii="黑体" w:eastAsia="黑体"/>
          <w:b/>
          <w:bCs/>
          <w:sz w:val="28"/>
          <w:szCs w:val="28"/>
        </w:rPr>
      </w:pPr>
      <w:r>
        <w:rPr>
          <w:rFonts w:ascii="黑体" w:eastAsia="黑体" w:cs="黑体"/>
          <w:sz w:val="28"/>
          <w:szCs w:val="28"/>
        </w:rPr>
        <w:t xml:space="preserve">   </w:t>
      </w:r>
      <w:r>
        <w:rPr>
          <w:rFonts w:hint="eastAsia" w:ascii="黑体" w:eastAsia="黑体" w:cs="黑体"/>
          <w:sz w:val="28"/>
          <w:szCs w:val="28"/>
        </w:rPr>
        <w:t>摘自《建筑与市政工程施工现场专业人员职业标准》</w:t>
      </w:r>
    </w:p>
    <w:tbl>
      <w:tblPr>
        <w:tblStyle w:val="4"/>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553"/>
        <w:gridCol w:w="3544"/>
        <w:gridCol w:w="3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540" w:type="dxa"/>
            <w:vAlign w:val="center"/>
          </w:tcPr>
          <w:p>
            <w:pPr>
              <w:spacing w:line="320" w:lineRule="exact"/>
              <w:jc w:val="center"/>
              <w:rPr>
                <w:rFonts w:ascii="黑体" w:hAnsi="宋体" w:eastAsia="黑体"/>
                <w:b/>
                <w:bCs/>
                <w:sz w:val="28"/>
                <w:szCs w:val="28"/>
              </w:rPr>
            </w:pPr>
            <w:r>
              <w:rPr>
                <w:rFonts w:hint="eastAsia" w:ascii="黑体" w:hAnsi="宋体" w:eastAsia="黑体" w:cs="黑体"/>
                <w:b/>
                <w:bCs/>
                <w:sz w:val="28"/>
                <w:szCs w:val="28"/>
              </w:rPr>
              <w:t>序号</w:t>
            </w:r>
          </w:p>
        </w:tc>
        <w:tc>
          <w:tcPr>
            <w:tcW w:w="1553" w:type="dxa"/>
            <w:vAlign w:val="center"/>
          </w:tcPr>
          <w:p>
            <w:pPr>
              <w:spacing w:line="320" w:lineRule="exact"/>
              <w:jc w:val="center"/>
              <w:rPr>
                <w:rFonts w:ascii="黑体" w:hAnsi="宋体" w:eastAsia="黑体"/>
                <w:b/>
                <w:bCs/>
                <w:sz w:val="28"/>
                <w:szCs w:val="28"/>
              </w:rPr>
            </w:pPr>
            <w:r>
              <w:rPr>
                <w:rFonts w:hint="eastAsia" w:ascii="黑体" w:hAnsi="宋体" w:eastAsia="黑体" w:cs="黑体"/>
                <w:b/>
                <w:bCs/>
                <w:sz w:val="28"/>
                <w:szCs w:val="28"/>
              </w:rPr>
              <w:t>学历层次</w:t>
            </w:r>
          </w:p>
        </w:tc>
        <w:tc>
          <w:tcPr>
            <w:tcW w:w="3544" w:type="dxa"/>
            <w:vAlign w:val="center"/>
          </w:tcPr>
          <w:p>
            <w:pPr>
              <w:spacing w:line="320" w:lineRule="exact"/>
              <w:jc w:val="center"/>
              <w:rPr>
                <w:rFonts w:ascii="黑体" w:hAnsi="宋体" w:eastAsia="黑体"/>
                <w:b/>
                <w:bCs/>
                <w:sz w:val="28"/>
                <w:szCs w:val="28"/>
              </w:rPr>
            </w:pPr>
            <w:r>
              <w:rPr>
                <w:rFonts w:hint="eastAsia" w:ascii="黑体" w:hAnsi="宋体" w:eastAsia="黑体" w:cs="黑体"/>
                <w:b/>
                <w:bCs/>
                <w:sz w:val="28"/>
                <w:szCs w:val="28"/>
              </w:rPr>
              <w:t>施工员、质量员、</w:t>
            </w:r>
          </w:p>
          <w:p>
            <w:pPr>
              <w:spacing w:line="320" w:lineRule="exact"/>
              <w:jc w:val="center"/>
              <w:rPr>
                <w:rFonts w:ascii="黑体" w:hAnsi="宋体" w:eastAsia="黑体"/>
                <w:b/>
                <w:bCs/>
                <w:sz w:val="28"/>
                <w:szCs w:val="28"/>
              </w:rPr>
            </w:pPr>
            <w:r>
              <w:rPr>
                <w:rFonts w:hint="eastAsia" w:ascii="黑体" w:hAnsi="宋体" w:eastAsia="黑体" w:cs="黑体"/>
                <w:b/>
                <w:bCs/>
                <w:sz w:val="28"/>
                <w:szCs w:val="28"/>
              </w:rPr>
              <w:t>标准员、安全员、机械员</w:t>
            </w:r>
          </w:p>
        </w:tc>
        <w:tc>
          <w:tcPr>
            <w:tcW w:w="3933" w:type="dxa"/>
            <w:vAlign w:val="center"/>
          </w:tcPr>
          <w:p>
            <w:pPr>
              <w:spacing w:line="320" w:lineRule="exact"/>
              <w:jc w:val="center"/>
              <w:rPr>
                <w:rFonts w:ascii="黑体" w:hAnsi="宋体" w:eastAsia="黑体"/>
                <w:b/>
                <w:bCs/>
                <w:sz w:val="28"/>
                <w:szCs w:val="28"/>
              </w:rPr>
            </w:pPr>
            <w:r>
              <w:rPr>
                <w:rFonts w:hint="eastAsia" w:ascii="黑体" w:hAnsi="宋体" w:eastAsia="黑体" w:cs="黑体"/>
                <w:b/>
                <w:bCs/>
                <w:sz w:val="28"/>
                <w:szCs w:val="28"/>
              </w:rPr>
              <w:t>材料员、劳务员、资料员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540" w:type="dxa"/>
            <w:vAlign w:val="center"/>
          </w:tcPr>
          <w:p>
            <w:pPr>
              <w:spacing w:line="320" w:lineRule="exact"/>
              <w:jc w:val="center"/>
              <w:rPr>
                <w:rFonts w:ascii="Times New Roman" w:hAnsi="Times New Roman"/>
                <w:sz w:val="28"/>
                <w:szCs w:val="28"/>
              </w:rPr>
            </w:pPr>
            <w:r>
              <w:rPr>
                <w:rFonts w:ascii="Times New Roman" w:hAnsi="Times New Roman"/>
                <w:sz w:val="28"/>
                <w:szCs w:val="28"/>
              </w:rPr>
              <w:t>1</w:t>
            </w:r>
          </w:p>
        </w:tc>
        <w:tc>
          <w:tcPr>
            <w:tcW w:w="1553" w:type="dxa"/>
            <w:vAlign w:val="center"/>
          </w:tcPr>
          <w:p>
            <w:pPr>
              <w:spacing w:line="320" w:lineRule="exact"/>
              <w:jc w:val="center"/>
              <w:rPr>
                <w:rFonts w:ascii="宋体" w:hAnsi="Times New Roman"/>
                <w:sz w:val="28"/>
                <w:szCs w:val="28"/>
              </w:rPr>
            </w:pPr>
            <w:r>
              <w:rPr>
                <w:rFonts w:hint="eastAsia" w:ascii="宋体" w:hAnsi="宋体" w:cs="宋体"/>
                <w:sz w:val="28"/>
                <w:szCs w:val="28"/>
              </w:rPr>
              <w:t>土建类研究生本专业</w:t>
            </w:r>
          </w:p>
        </w:tc>
        <w:tc>
          <w:tcPr>
            <w:tcW w:w="3544" w:type="dxa"/>
            <w:vAlign w:val="center"/>
          </w:tcPr>
          <w:p>
            <w:pPr>
              <w:spacing w:line="320" w:lineRule="exact"/>
              <w:rPr>
                <w:rFonts w:ascii="宋体" w:hAnsi="Times New Roman"/>
                <w:sz w:val="28"/>
                <w:szCs w:val="28"/>
              </w:rPr>
            </w:pPr>
            <w:r>
              <w:rPr>
                <w:rFonts w:hint="eastAsia" w:ascii="宋体" w:hAnsi="宋体" w:cs="宋体"/>
                <w:sz w:val="28"/>
                <w:szCs w:val="28"/>
              </w:rPr>
              <w:t>土木工程（一级学科）、建筑与土木工程（工程硕士）</w:t>
            </w:r>
          </w:p>
        </w:tc>
        <w:tc>
          <w:tcPr>
            <w:tcW w:w="3933" w:type="dxa"/>
            <w:vAlign w:val="center"/>
          </w:tcPr>
          <w:p>
            <w:pPr>
              <w:spacing w:line="320" w:lineRule="exact"/>
              <w:rPr>
                <w:rFonts w:ascii="宋体" w:hAnsi="Times New Roman"/>
                <w:sz w:val="28"/>
                <w:szCs w:val="28"/>
              </w:rPr>
            </w:pPr>
            <w:r>
              <w:rPr>
                <w:rFonts w:hint="eastAsia" w:ascii="宋体" w:hAnsi="宋体" w:cs="宋体"/>
                <w:sz w:val="28"/>
                <w:szCs w:val="28"/>
              </w:rPr>
              <w:t>土木工程（一级学科）、管理科学与工程、建筑与土木工程（工程硕士）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540" w:type="dxa"/>
            <w:vAlign w:val="center"/>
          </w:tcPr>
          <w:p>
            <w:pPr>
              <w:spacing w:line="320" w:lineRule="exact"/>
              <w:jc w:val="center"/>
              <w:rPr>
                <w:rFonts w:ascii="宋体" w:hAnsi="Times New Roman"/>
                <w:sz w:val="28"/>
                <w:szCs w:val="28"/>
              </w:rPr>
            </w:pPr>
            <w:r>
              <w:rPr>
                <w:rFonts w:ascii="Times New Roman" w:hAnsi="Times New Roman"/>
                <w:sz w:val="28"/>
                <w:szCs w:val="28"/>
              </w:rPr>
              <w:t>2</w:t>
            </w:r>
          </w:p>
        </w:tc>
        <w:tc>
          <w:tcPr>
            <w:tcW w:w="1553" w:type="dxa"/>
            <w:vAlign w:val="center"/>
          </w:tcPr>
          <w:p>
            <w:pPr>
              <w:spacing w:line="320" w:lineRule="exact"/>
              <w:jc w:val="center"/>
              <w:rPr>
                <w:rFonts w:ascii="宋体" w:hAnsi="Times New Roman"/>
                <w:sz w:val="28"/>
                <w:szCs w:val="28"/>
              </w:rPr>
            </w:pPr>
            <w:r>
              <w:rPr>
                <w:rFonts w:hint="eastAsia" w:ascii="宋体" w:hAnsi="宋体" w:cs="宋体"/>
                <w:sz w:val="28"/>
                <w:szCs w:val="28"/>
              </w:rPr>
              <w:t>土建类本科</w:t>
            </w:r>
          </w:p>
          <w:p>
            <w:pPr>
              <w:spacing w:line="320" w:lineRule="exact"/>
              <w:jc w:val="center"/>
              <w:rPr>
                <w:rFonts w:ascii="宋体" w:hAnsi="Times New Roman"/>
                <w:sz w:val="28"/>
                <w:szCs w:val="28"/>
              </w:rPr>
            </w:pPr>
            <w:r>
              <w:rPr>
                <w:rFonts w:hint="eastAsia" w:ascii="宋体" w:hAnsi="宋体" w:cs="宋体"/>
                <w:sz w:val="28"/>
                <w:szCs w:val="28"/>
              </w:rPr>
              <w:t>本专业</w:t>
            </w:r>
          </w:p>
        </w:tc>
        <w:tc>
          <w:tcPr>
            <w:tcW w:w="3544" w:type="dxa"/>
            <w:vAlign w:val="center"/>
          </w:tcPr>
          <w:p>
            <w:pPr>
              <w:spacing w:line="320" w:lineRule="exact"/>
              <w:rPr>
                <w:rFonts w:ascii="宋体" w:hAnsi="Times New Roman"/>
                <w:sz w:val="28"/>
                <w:szCs w:val="28"/>
              </w:rPr>
            </w:pPr>
            <w:r>
              <w:rPr>
                <w:rFonts w:hint="eastAsia" w:ascii="宋体" w:hAnsi="宋体" w:cs="宋体"/>
                <w:sz w:val="28"/>
                <w:szCs w:val="28"/>
              </w:rPr>
              <w:t>土木工程、建筑环境与设备工程、给水排水工程、工程管理</w:t>
            </w:r>
          </w:p>
        </w:tc>
        <w:tc>
          <w:tcPr>
            <w:tcW w:w="3933" w:type="dxa"/>
            <w:vAlign w:val="center"/>
          </w:tcPr>
          <w:p>
            <w:pPr>
              <w:spacing w:line="320" w:lineRule="exact"/>
              <w:rPr>
                <w:rFonts w:ascii="宋体" w:hAnsi="Times New Roman"/>
                <w:sz w:val="28"/>
                <w:szCs w:val="28"/>
              </w:rPr>
            </w:pPr>
            <w:r>
              <w:rPr>
                <w:rFonts w:hint="eastAsia" w:ascii="宋体" w:hAnsi="宋体" w:cs="宋体"/>
                <w:sz w:val="28"/>
                <w:szCs w:val="28"/>
              </w:rPr>
              <w:t>土木工程、建筑环境与设备工程、给水排水工程、工程管理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540" w:type="dxa"/>
            <w:vAlign w:val="center"/>
          </w:tcPr>
          <w:p>
            <w:pPr>
              <w:spacing w:line="320" w:lineRule="exact"/>
              <w:jc w:val="center"/>
              <w:rPr>
                <w:rFonts w:ascii="宋体" w:hAnsi="Times New Roman"/>
                <w:sz w:val="28"/>
                <w:szCs w:val="28"/>
              </w:rPr>
            </w:pPr>
            <w:r>
              <w:rPr>
                <w:rFonts w:ascii="Times New Roman" w:hAnsi="Times New Roman"/>
                <w:sz w:val="28"/>
                <w:szCs w:val="28"/>
              </w:rPr>
              <w:t>3</w:t>
            </w:r>
          </w:p>
        </w:tc>
        <w:tc>
          <w:tcPr>
            <w:tcW w:w="1553" w:type="dxa"/>
            <w:vAlign w:val="center"/>
          </w:tcPr>
          <w:p>
            <w:pPr>
              <w:spacing w:line="320" w:lineRule="exact"/>
              <w:jc w:val="center"/>
              <w:rPr>
                <w:rFonts w:ascii="宋体" w:hAnsi="Times New Roman"/>
                <w:sz w:val="28"/>
                <w:szCs w:val="28"/>
              </w:rPr>
            </w:pPr>
            <w:r>
              <w:rPr>
                <w:rFonts w:hint="eastAsia" w:ascii="宋体" w:hAnsi="宋体" w:cs="宋体"/>
                <w:sz w:val="28"/>
                <w:szCs w:val="28"/>
              </w:rPr>
              <w:t>土建类专科</w:t>
            </w:r>
          </w:p>
          <w:p>
            <w:pPr>
              <w:spacing w:line="320" w:lineRule="exact"/>
              <w:jc w:val="center"/>
              <w:rPr>
                <w:rFonts w:ascii="宋体" w:hAnsi="Times New Roman"/>
                <w:sz w:val="28"/>
                <w:szCs w:val="28"/>
              </w:rPr>
            </w:pPr>
            <w:r>
              <w:rPr>
                <w:rFonts w:hint="eastAsia" w:ascii="宋体" w:hAnsi="宋体" w:cs="宋体"/>
                <w:sz w:val="28"/>
                <w:szCs w:val="28"/>
              </w:rPr>
              <w:t>本专业</w:t>
            </w:r>
          </w:p>
        </w:tc>
        <w:tc>
          <w:tcPr>
            <w:tcW w:w="3544" w:type="dxa"/>
            <w:vAlign w:val="center"/>
          </w:tcPr>
          <w:p>
            <w:pPr>
              <w:spacing w:line="320" w:lineRule="exact"/>
              <w:rPr>
                <w:rFonts w:ascii="宋体" w:hAnsi="Times New Roman"/>
                <w:sz w:val="28"/>
                <w:szCs w:val="28"/>
              </w:rPr>
            </w:pPr>
            <w:r>
              <w:rPr>
                <w:rFonts w:hint="eastAsia" w:ascii="宋体" w:hAnsi="宋体" w:cs="宋体"/>
                <w:sz w:val="28"/>
                <w:szCs w:val="28"/>
              </w:rPr>
              <w:t>建筑设计类、土建施工类、建筑设备类、工程管理类、市政工程类</w:t>
            </w:r>
          </w:p>
        </w:tc>
        <w:tc>
          <w:tcPr>
            <w:tcW w:w="3933" w:type="dxa"/>
            <w:vAlign w:val="center"/>
          </w:tcPr>
          <w:p>
            <w:pPr>
              <w:spacing w:line="320" w:lineRule="exact"/>
              <w:rPr>
                <w:rFonts w:ascii="宋体" w:hAnsi="Times New Roman"/>
                <w:sz w:val="28"/>
                <w:szCs w:val="28"/>
              </w:rPr>
            </w:pPr>
            <w:r>
              <w:rPr>
                <w:rFonts w:hint="eastAsia" w:ascii="宋体" w:hAnsi="宋体" w:cs="宋体"/>
                <w:sz w:val="28"/>
                <w:szCs w:val="28"/>
              </w:rPr>
              <w:t>建筑设计类、土建施工类、建筑设备类、工程管理类、市政工程类、房地产类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540" w:type="dxa"/>
            <w:vAlign w:val="center"/>
          </w:tcPr>
          <w:p>
            <w:pPr>
              <w:spacing w:line="320" w:lineRule="exact"/>
              <w:jc w:val="center"/>
              <w:rPr>
                <w:rFonts w:ascii="宋体" w:hAnsi="Times New Roman"/>
                <w:sz w:val="28"/>
                <w:szCs w:val="28"/>
              </w:rPr>
            </w:pPr>
            <w:r>
              <w:rPr>
                <w:rFonts w:ascii="Times New Roman" w:hAnsi="Times New Roman"/>
                <w:sz w:val="28"/>
                <w:szCs w:val="28"/>
              </w:rPr>
              <w:t>4</w:t>
            </w:r>
          </w:p>
        </w:tc>
        <w:tc>
          <w:tcPr>
            <w:tcW w:w="1553" w:type="dxa"/>
            <w:vAlign w:val="center"/>
          </w:tcPr>
          <w:p>
            <w:pPr>
              <w:spacing w:line="320" w:lineRule="exact"/>
              <w:jc w:val="center"/>
              <w:rPr>
                <w:rFonts w:ascii="宋体" w:hAnsi="Times New Roman"/>
                <w:sz w:val="28"/>
                <w:szCs w:val="28"/>
              </w:rPr>
            </w:pPr>
            <w:r>
              <w:rPr>
                <w:rFonts w:hint="eastAsia" w:ascii="宋体" w:hAnsi="宋体" w:cs="宋体"/>
                <w:sz w:val="28"/>
                <w:szCs w:val="28"/>
              </w:rPr>
              <w:t>土建类研究生相关专业</w:t>
            </w:r>
          </w:p>
        </w:tc>
        <w:tc>
          <w:tcPr>
            <w:tcW w:w="3544" w:type="dxa"/>
            <w:vAlign w:val="center"/>
          </w:tcPr>
          <w:p>
            <w:pPr>
              <w:spacing w:line="320" w:lineRule="exact"/>
              <w:rPr>
                <w:rFonts w:ascii="宋体" w:hAnsi="Times New Roman"/>
                <w:sz w:val="28"/>
                <w:szCs w:val="28"/>
              </w:rPr>
            </w:pPr>
            <w:r>
              <w:rPr>
                <w:rFonts w:hint="eastAsia" w:ascii="宋体" w:hAnsi="宋体" w:cs="宋体"/>
                <w:sz w:val="28"/>
                <w:szCs w:val="28"/>
              </w:rPr>
              <w:t>建筑学（一级学科）、管理科学与工程</w:t>
            </w:r>
          </w:p>
        </w:tc>
        <w:tc>
          <w:tcPr>
            <w:tcW w:w="3933" w:type="dxa"/>
            <w:vAlign w:val="center"/>
          </w:tcPr>
          <w:p>
            <w:pPr>
              <w:spacing w:line="320" w:lineRule="exact"/>
              <w:rPr>
                <w:rFonts w:ascii="宋体" w:hAnsi="Times New Roman"/>
                <w:sz w:val="28"/>
                <w:szCs w:val="28"/>
              </w:rPr>
            </w:pPr>
            <w:r>
              <w:rPr>
                <w:rFonts w:hint="eastAsia" w:ascii="宋体" w:hAnsi="宋体" w:cs="宋体"/>
                <w:sz w:val="28"/>
                <w:szCs w:val="28"/>
              </w:rPr>
              <w:t>建筑学（一级学科）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540" w:type="dxa"/>
            <w:vAlign w:val="center"/>
          </w:tcPr>
          <w:p>
            <w:pPr>
              <w:spacing w:line="320" w:lineRule="exact"/>
              <w:jc w:val="center"/>
              <w:rPr>
                <w:rFonts w:ascii="宋体" w:hAnsi="Times New Roman"/>
                <w:sz w:val="28"/>
                <w:szCs w:val="28"/>
              </w:rPr>
            </w:pPr>
            <w:r>
              <w:rPr>
                <w:rFonts w:ascii="Times New Roman" w:hAnsi="Times New Roman"/>
                <w:sz w:val="28"/>
                <w:szCs w:val="28"/>
              </w:rPr>
              <w:t>5</w:t>
            </w:r>
          </w:p>
        </w:tc>
        <w:tc>
          <w:tcPr>
            <w:tcW w:w="1553" w:type="dxa"/>
            <w:vAlign w:val="center"/>
          </w:tcPr>
          <w:p>
            <w:pPr>
              <w:spacing w:line="320" w:lineRule="exact"/>
              <w:jc w:val="center"/>
              <w:rPr>
                <w:rFonts w:ascii="宋体" w:hAnsi="Times New Roman"/>
                <w:sz w:val="28"/>
                <w:szCs w:val="28"/>
              </w:rPr>
            </w:pPr>
            <w:r>
              <w:rPr>
                <w:rFonts w:hint="eastAsia" w:ascii="宋体" w:hAnsi="宋体" w:cs="宋体"/>
                <w:sz w:val="28"/>
                <w:szCs w:val="28"/>
              </w:rPr>
              <w:t>土建类本科</w:t>
            </w:r>
          </w:p>
          <w:p>
            <w:pPr>
              <w:spacing w:line="320" w:lineRule="exact"/>
              <w:jc w:val="center"/>
              <w:rPr>
                <w:rFonts w:ascii="宋体" w:hAnsi="Times New Roman"/>
                <w:sz w:val="28"/>
                <w:szCs w:val="28"/>
              </w:rPr>
            </w:pPr>
            <w:r>
              <w:rPr>
                <w:rFonts w:hint="eastAsia" w:ascii="宋体" w:hAnsi="宋体" w:cs="宋体"/>
                <w:sz w:val="28"/>
                <w:szCs w:val="28"/>
              </w:rPr>
              <w:t>相关专业</w:t>
            </w:r>
          </w:p>
        </w:tc>
        <w:tc>
          <w:tcPr>
            <w:tcW w:w="3544" w:type="dxa"/>
            <w:vAlign w:val="center"/>
          </w:tcPr>
          <w:p>
            <w:pPr>
              <w:spacing w:line="320" w:lineRule="exact"/>
              <w:rPr>
                <w:rFonts w:ascii="宋体" w:hAnsi="Times New Roman"/>
                <w:sz w:val="28"/>
                <w:szCs w:val="28"/>
              </w:rPr>
            </w:pPr>
            <w:r>
              <w:rPr>
                <w:rFonts w:hint="eastAsia" w:ascii="宋体" w:hAnsi="宋体" w:cs="宋体"/>
                <w:sz w:val="28"/>
                <w:szCs w:val="28"/>
              </w:rPr>
              <w:t>建筑学、城市规划</w:t>
            </w:r>
          </w:p>
        </w:tc>
        <w:tc>
          <w:tcPr>
            <w:tcW w:w="3933" w:type="dxa"/>
            <w:vAlign w:val="center"/>
          </w:tcPr>
          <w:p>
            <w:pPr>
              <w:spacing w:line="320" w:lineRule="exact"/>
              <w:rPr>
                <w:rFonts w:ascii="宋体" w:hAnsi="Times New Roman"/>
                <w:sz w:val="28"/>
                <w:szCs w:val="28"/>
              </w:rPr>
            </w:pPr>
            <w:r>
              <w:rPr>
                <w:rFonts w:hint="eastAsia" w:ascii="宋体" w:hAnsi="宋体" w:cs="宋体"/>
                <w:sz w:val="28"/>
                <w:szCs w:val="28"/>
              </w:rPr>
              <w:t>建筑学、城市规划、电气工程及其自动化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4" w:hRule="atLeast"/>
        </w:trPr>
        <w:tc>
          <w:tcPr>
            <w:tcW w:w="540" w:type="dxa"/>
            <w:vAlign w:val="center"/>
          </w:tcPr>
          <w:p>
            <w:pPr>
              <w:spacing w:line="320" w:lineRule="exact"/>
              <w:jc w:val="center"/>
              <w:rPr>
                <w:rFonts w:ascii="宋体" w:hAnsi="Times New Roman"/>
                <w:sz w:val="28"/>
                <w:szCs w:val="28"/>
              </w:rPr>
            </w:pPr>
            <w:r>
              <w:rPr>
                <w:rFonts w:ascii="Times New Roman" w:hAnsi="Times New Roman"/>
                <w:sz w:val="28"/>
                <w:szCs w:val="28"/>
              </w:rPr>
              <w:t>6</w:t>
            </w:r>
          </w:p>
        </w:tc>
        <w:tc>
          <w:tcPr>
            <w:tcW w:w="1553" w:type="dxa"/>
            <w:vAlign w:val="center"/>
          </w:tcPr>
          <w:p>
            <w:pPr>
              <w:spacing w:line="320" w:lineRule="exact"/>
              <w:jc w:val="center"/>
              <w:rPr>
                <w:rFonts w:ascii="宋体" w:hAnsi="Times New Roman"/>
                <w:sz w:val="28"/>
                <w:szCs w:val="28"/>
              </w:rPr>
            </w:pPr>
            <w:r>
              <w:rPr>
                <w:rFonts w:hint="eastAsia" w:ascii="宋体" w:hAnsi="宋体" w:cs="宋体"/>
                <w:sz w:val="28"/>
                <w:szCs w:val="28"/>
              </w:rPr>
              <w:t>土建类专科相关专业</w:t>
            </w:r>
          </w:p>
        </w:tc>
        <w:tc>
          <w:tcPr>
            <w:tcW w:w="3544" w:type="dxa"/>
            <w:vAlign w:val="center"/>
          </w:tcPr>
          <w:p>
            <w:pPr>
              <w:spacing w:line="320" w:lineRule="exact"/>
              <w:rPr>
                <w:rFonts w:ascii="宋体" w:hAnsi="Times New Roman"/>
                <w:sz w:val="28"/>
                <w:szCs w:val="28"/>
              </w:rPr>
            </w:pPr>
            <w:r>
              <w:rPr>
                <w:rFonts w:hint="eastAsia" w:ascii="宋体" w:hAnsi="宋体" w:cs="宋体"/>
                <w:sz w:val="28"/>
                <w:szCs w:val="28"/>
              </w:rPr>
              <w:t>城镇规划与管理类、房地产类、</w:t>
            </w:r>
            <w:r>
              <w:rPr>
                <w:rFonts w:hint="eastAsia" w:ascii="宋体" w:hAnsi="宋体" w:cs="宋体"/>
                <w:kern w:val="0"/>
                <w:sz w:val="28"/>
                <w:szCs w:val="28"/>
              </w:rPr>
              <w:t>公路监理、道路桥梁工程技术、高速铁道技术、电气化铁道技术、铁道工程技术、城市轨道交通工程技术、　港口工程技术、管道工程技术、管道工程施工、水利工程与管理类</w:t>
            </w:r>
          </w:p>
        </w:tc>
        <w:tc>
          <w:tcPr>
            <w:tcW w:w="3933" w:type="dxa"/>
            <w:vAlign w:val="center"/>
          </w:tcPr>
          <w:p>
            <w:pPr>
              <w:spacing w:line="320" w:lineRule="exact"/>
              <w:rPr>
                <w:rFonts w:ascii="宋体" w:hAnsi="Times New Roman"/>
                <w:sz w:val="28"/>
                <w:szCs w:val="28"/>
              </w:rPr>
            </w:pPr>
            <w:r>
              <w:rPr>
                <w:rFonts w:hint="eastAsia" w:ascii="宋体" w:hAnsi="宋体" w:cs="宋体"/>
                <w:sz w:val="28"/>
                <w:szCs w:val="28"/>
              </w:rPr>
              <w:t>城镇规划与管理类、房地产类、</w:t>
            </w:r>
            <w:r>
              <w:rPr>
                <w:rFonts w:hint="eastAsia" w:ascii="宋体" w:hAnsi="宋体" w:cs="宋体"/>
                <w:kern w:val="0"/>
                <w:sz w:val="28"/>
                <w:szCs w:val="28"/>
              </w:rPr>
              <w:t>公路监理、道路桥梁工程技术、高速铁道技术、电气化铁道技术、铁道工程技术、城市轨道交通工程技术、港口工程技术、管道工程技术、管道工程施工、水利工程与管理类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6" w:hRule="atLeast"/>
        </w:trPr>
        <w:tc>
          <w:tcPr>
            <w:tcW w:w="540" w:type="dxa"/>
            <w:vAlign w:val="center"/>
          </w:tcPr>
          <w:p>
            <w:pPr>
              <w:spacing w:line="320" w:lineRule="exact"/>
              <w:jc w:val="center"/>
              <w:rPr>
                <w:rFonts w:ascii="宋体" w:hAnsi="Times New Roman"/>
                <w:sz w:val="28"/>
                <w:szCs w:val="28"/>
              </w:rPr>
            </w:pPr>
            <w:r>
              <w:rPr>
                <w:rFonts w:ascii="Times New Roman" w:hAnsi="Times New Roman"/>
                <w:sz w:val="28"/>
                <w:szCs w:val="28"/>
              </w:rPr>
              <w:t>7</w:t>
            </w:r>
          </w:p>
        </w:tc>
        <w:tc>
          <w:tcPr>
            <w:tcW w:w="1553" w:type="dxa"/>
            <w:vAlign w:val="center"/>
          </w:tcPr>
          <w:p>
            <w:pPr>
              <w:spacing w:line="320" w:lineRule="exact"/>
              <w:jc w:val="center"/>
              <w:rPr>
                <w:rFonts w:ascii="宋体" w:hAnsi="Times New Roman"/>
                <w:sz w:val="28"/>
                <w:szCs w:val="28"/>
              </w:rPr>
            </w:pPr>
            <w:r>
              <w:rPr>
                <w:rFonts w:hint="eastAsia" w:ascii="宋体" w:hAnsi="宋体" w:cs="宋体"/>
                <w:sz w:val="28"/>
                <w:szCs w:val="28"/>
              </w:rPr>
              <w:t>土建类中职本专业</w:t>
            </w:r>
          </w:p>
        </w:tc>
        <w:tc>
          <w:tcPr>
            <w:tcW w:w="3544" w:type="dxa"/>
            <w:vAlign w:val="center"/>
          </w:tcPr>
          <w:p>
            <w:pPr>
              <w:spacing w:line="320" w:lineRule="exact"/>
              <w:rPr>
                <w:rFonts w:ascii="宋体" w:hAnsi="Times New Roman"/>
                <w:sz w:val="28"/>
                <w:szCs w:val="28"/>
              </w:rPr>
            </w:pPr>
            <w:r>
              <w:rPr>
                <w:rFonts w:hint="eastAsia" w:ascii="宋体" w:hAnsi="宋体" w:cs="宋体"/>
                <w:sz w:val="28"/>
                <w:szCs w:val="28"/>
              </w:rPr>
              <w:t>建筑工程施工、建筑装饰、古建筑修缮与仿建、土建工程检测、建筑设备安装、供热通风与空调施工运行、给排水工程施工与运行、楼宇智能化设备安装与运行</w:t>
            </w:r>
          </w:p>
        </w:tc>
        <w:tc>
          <w:tcPr>
            <w:tcW w:w="3933" w:type="dxa"/>
            <w:vAlign w:val="center"/>
          </w:tcPr>
          <w:p>
            <w:pPr>
              <w:spacing w:line="320" w:lineRule="exact"/>
              <w:rPr>
                <w:rFonts w:ascii="宋体" w:hAnsi="Times New Roman"/>
                <w:sz w:val="28"/>
                <w:szCs w:val="28"/>
              </w:rPr>
            </w:pPr>
            <w:r>
              <w:rPr>
                <w:rFonts w:hint="eastAsia" w:ascii="宋体" w:hAnsi="宋体" w:cs="宋体"/>
                <w:sz w:val="28"/>
                <w:szCs w:val="28"/>
              </w:rPr>
              <w:t>建筑工程施工、建筑装饰、城镇建设、工程造价、古建筑修缮与仿建、土建工程检测、建筑设备安装、供热通风与空调施工运行、给排水工程施工与运行、工程施工机械运用与维修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540" w:type="dxa"/>
            <w:vAlign w:val="center"/>
          </w:tcPr>
          <w:p>
            <w:pPr>
              <w:spacing w:line="320" w:lineRule="exact"/>
              <w:jc w:val="center"/>
              <w:rPr>
                <w:rFonts w:ascii="宋体" w:hAnsi="Times New Roman"/>
                <w:sz w:val="28"/>
                <w:szCs w:val="28"/>
              </w:rPr>
            </w:pPr>
            <w:r>
              <w:rPr>
                <w:rFonts w:ascii="Times New Roman" w:hAnsi="Times New Roman"/>
                <w:sz w:val="28"/>
                <w:szCs w:val="28"/>
              </w:rPr>
              <w:t>8</w:t>
            </w:r>
          </w:p>
        </w:tc>
        <w:tc>
          <w:tcPr>
            <w:tcW w:w="1553" w:type="dxa"/>
            <w:vAlign w:val="center"/>
          </w:tcPr>
          <w:p>
            <w:pPr>
              <w:spacing w:line="320" w:lineRule="exact"/>
              <w:jc w:val="center"/>
              <w:rPr>
                <w:rFonts w:ascii="宋体" w:hAnsi="Times New Roman"/>
                <w:sz w:val="28"/>
                <w:szCs w:val="28"/>
              </w:rPr>
            </w:pPr>
            <w:r>
              <w:rPr>
                <w:rFonts w:hint="eastAsia" w:ascii="宋体" w:hAnsi="宋体" w:cs="宋体"/>
                <w:sz w:val="28"/>
                <w:szCs w:val="28"/>
              </w:rPr>
              <w:t>土建类中职相关专业</w:t>
            </w:r>
          </w:p>
        </w:tc>
        <w:tc>
          <w:tcPr>
            <w:tcW w:w="3544" w:type="dxa"/>
            <w:vAlign w:val="center"/>
          </w:tcPr>
          <w:p>
            <w:pPr>
              <w:spacing w:line="320" w:lineRule="exact"/>
              <w:rPr>
                <w:rFonts w:ascii="宋体" w:hAnsi="Times New Roman"/>
                <w:sz w:val="28"/>
                <w:szCs w:val="28"/>
              </w:rPr>
            </w:pPr>
            <w:r>
              <w:rPr>
                <w:rFonts w:hint="eastAsia" w:ascii="宋体" w:hAnsi="宋体" w:cs="宋体"/>
                <w:sz w:val="28"/>
                <w:szCs w:val="28"/>
              </w:rPr>
              <w:t>城镇建设、道路与桥梁工程施工、市政工程施工、铁道施工与养护、水电工程建筑施工</w:t>
            </w:r>
          </w:p>
        </w:tc>
        <w:tc>
          <w:tcPr>
            <w:tcW w:w="3933" w:type="dxa"/>
            <w:vAlign w:val="center"/>
          </w:tcPr>
          <w:p>
            <w:pPr>
              <w:spacing w:line="320" w:lineRule="exact"/>
              <w:rPr>
                <w:rFonts w:ascii="宋体" w:hAnsi="Times New Roman"/>
                <w:sz w:val="28"/>
                <w:szCs w:val="28"/>
              </w:rPr>
            </w:pPr>
            <w:r>
              <w:rPr>
                <w:rFonts w:hint="eastAsia" w:ascii="宋体" w:hAnsi="宋体" w:cs="宋体"/>
                <w:sz w:val="28"/>
                <w:szCs w:val="28"/>
              </w:rPr>
              <w:t>道路与桥梁工程施工、铁道施工与养护、水电工程建筑施工、市政工程施工、物业管理、房地产营销与管理</w:t>
            </w:r>
          </w:p>
        </w:tc>
      </w:tr>
    </w:tbl>
    <w:p>
      <w:pPr>
        <w:jc w:val="left"/>
        <w:rPr>
          <w:sz w:val="28"/>
          <w:szCs w:val="28"/>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i w:val="0"/>
          <w:iCs w:val="0"/>
          <w:caps w:val="0"/>
          <w:color w:val="333333"/>
          <w:spacing w:val="0"/>
          <w:sz w:val="28"/>
          <w:szCs w:val="28"/>
          <w:lang w:val="en-US" w:eastAsia="zh-CN"/>
        </w:rPr>
      </w:pPr>
    </w:p>
    <w:p>
      <w:pPr>
        <w:widowControl/>
        <w:rPr>
          <w:rFonts w:hint="eastAsia" w:ascii="Times New Roman" w:hAnsi="Times New Roman" w:eastAsia="方正小标宋简体"/>
          <w:bCs/>
          <w:color w:val="000000"/>
          <w:kern w:val="0"/>
          <w:sz w:val="28"/>
          <w:szCs w:val="28"/>
          <w:lang w:val="en-US" w:eastAsia="zh-CN"/>
        </w:rPr>
      </w:pPr>
    </w:p>
    <w:p>
      <w:pPr>
        <w:widowControl/>
        <w:rPr>
          <w:rFonts w:hint="eastAsia" w:ascii="Times New Roman" w:hAnsi="Times New Roman" w:eastAsia="方正小标宋简体"/>
          <w:bCs/>
          <w:color w:val="000000"/>
          <w:kern w:val="0"/>
          <w:sz w:val="28"/>
          <w:szCs w:val="28"/>
          <w:lang w:val="en-US" w:eastAsia="zh-CN"/>
        </w:rPr>
      </w:pPr>
    </w:p>
    <w:p>
      <w:pPr>
        <w:widowControl/>
        <w:ind w:firstLine="1960" w:firstLineChars="700"/>
        <w:rPr>
          <w:rFonts w:ascii="Times New Roman" w:hAnsi="Times New Roman" w:eastAsia="方正小标宋简体"/>
          <w:color w:val="000000"/>
          <w:kern w:val="0"/>
          <w:sz w:val="28"/>
          <w:szCs w:val="28"/>
        </w:rPr>
      </w:pPr>
      <w:r>
        <w:rPr>
          <w:rFonts w:hint="eastAsia" w:ascii="Times New Roman" w:hAnsi="Times New Roman" w:eastAsia="方正小标宋简体"/>
          <w:bCs/>
          <w:color w:val="000000"/>
          <w:kern w:val="0"/>
          <w:sz w:val="28"/>
          <w:szCs w:val="28"/>
          <w:lang w:eastAsia="zh-CN"/>
        </w:rPr>
        <w:t>新考</w:t>
      </w:r>
      <w:r>
        <w:rPr>
          <w:rFonts w:ascii="Times New Roman" w:hAnsi="Times New Roman" w:eastAsia="方正小标宋简体"/>
          <w:bCs/>
          <w:color w:val="000000"/>
          <w:kern w:val="0"/>
          <w:sz w:val="28"/>
          <w:szCs w:val="28"/>
        </w:rPr>
        <w:t>《岗位证书》</w:t>
      </w:r>
      <w:r>
        <w:rPr>
          <w:rFonts w:hint="eastAsia" w:ascii="Times New Roman" w:hAnsi="Times New Roman" w:eastAsia="方正小标宋简体"/>
          <w:bCs/>
          <w:color w:val="000000"/>
          <w:kern w:val="0"/>
          <w:sz w:val="28"/>
          <w:szCs w:val="28"/>
          <w:lang w:eastAsia="zh-CN"/>
        </w:rPr>
        <w:t>领</w:t>
      </w:r>
      <w:r>
        <w:rPr>
          <w:rFonts w:ascii="Times New Roman" w:hAnsi="Times New Roman" w:eastAsia="方正小标宋简体"/>
          <w:bCs/>
          <w:color w:val="000000"/>
          <w:kern w:val="0"/>
          <w:sz w:val="28"/>
          <w:szCs w:val="28"/>
        </w:rPr>
        <w:t>证流程</w:t>
      </w:r>
    </w:p>
    <w:p>
      <w:pPr>
        <w:spacing w:line="360" w:lineRule="auto"/>
        <w:ind w:left="19" w:leftChars="9" w:firstLine="560" w:firstLineChars="200"/>
        <w:jc w:val="left"/>
        <w:rPr>
          <w:rFonts w:hint="default" w:ascii="Times New Roman" w:hAnsi="Times New Roman" w:eastAsia="仿宋_GB2312"/>
          <w:sz w:val="28"/>
          <w:szCs w:val="28"/>
          <w:lang w:val="en-US" w:eastAsia="zh-CN"/>
        </w:rPr>
      </w:pPr>
      <w:r>
        <w:rPr>
          <w:rFonts w:hint="eastAsia" w:ascii="Times New Roman" w:hAnsi="Times New Roman" w:eastAsia="仿宋_GB2312"/>
          <w:sz w:val="28"/>
          <w:szCs w:val="28"/>
          <w:lang w:eastAsia="zh-CN"/>
        </w:rPr>
        <w:t>学员考试通过后可在住房和城乡建设行业从业人员培训管理信息系统下载自己的证书，领证流程如下：</w:t>
      </w:r>
    </w:p>
    <w:p>
      <w:pPr>
        <w:spacing w:line="360" w:lineRule="auto"/>
        <w:ind w:left="21" w:leftChars="10" w:firstLine="413" w:firstLineChars="147"/>
        <w:jc w:val="left"/>
        <w:rPr>
          <w:rFonts w:ascii="Times New Roman" w:hAnsi="Times New Roman" w:eastAsia="仿宋_GB2312"/>
          <w:b/>
          <w:sz w:val="28"/>
          <w:szCs w:val="28"/>
        </w:rPr>
      </w:pPr>
      <w:r>
        <w:rPr>
          <w:rFonts w:ascii="Times New Roman" w:hAnsi="Times New Roman" w:eastAsia="仿宋_GB2312"/>
          <w:b/>
          <w:bCs/>
          <w:sz w:val="28"/>
          <w:szCs w:val="28"/>
        </w:rPr>
        <w:t>1、学员登录住房和城乡建设行业从业人员培训管理信息系统（网址http://rcgz.mohurd.gov.cn）。</w:t>
      </w:r>
    </w:p>
    <w:p>
      <w:pPr>
        <w:spacing w:line="360" w:lineRule="auto"/>
        <w:jc w:val="left"/>
        <w:rPr>
          <w:rFonts w:ascii="Times New Roman" w:hAnsi="Times New Roman" w:eastAsia="仿宋_GB2312"/>
          <w:sz w:val="28"/>
          <w:szCs w:val="28"/>
        </w:rPr>
      </w:pPr>
      <w:r>
        <w:rPr>
          <w:rFonts w:ascii="Times New Roman" w:hAnsi="Times New Roman" w:eastAsia="仿宋_GB2312"/>
          <w:sz w:val="28"/>
          <w:szCs w:val="28"/>
        </w:rPr>
        <w:drawing>
          <wp:inline distT="0" distB="0" distL="114300" distR="114300">
            <wp:extent cx="5003165" cy="3097530"/>
            <wp:effectExtent l="0" t="0" r="6985"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2"/>
                    <a:stretch>
                      <a:fillRect/>
                    </a:stretch>
                  </pic:blipFill>
                  <pic:spPr>
                    <a:xfrm>
                      <a:off x="0" y="0"/>
                      <a:ext cx="5003165" cy="3097530"/>
                    </a:xfrm>
                    <a:prstGeom prst="rect">
                      <a:avLst/>
                    </a:prstGeom>
                    <a:noFill/>
                    <a:ln>
                      <a:noFill/>
                    </a:ln>
                  </pic:spPr>
                </pic:pic>
              </a:graphicData>
            </a:graphic>
          </wp:inline>
        </w:drawing>
      </w:r>
    </w:p>
    <w:p>
      <w:pPr>
        <w:spacing w:line="360" w:lineRule="auto"/>
        <w:ind w:firstLine="551" w:firstLineChars="196"/>
        <w:jc w:val="left"/>
        <w:rPr>
          <w:rFonts w:ascii="Times New Roman" w:hAnsi="Times New Roman" w:eastAsia="仿宋_GB2312"/>
          <w:b/>
          <w:bCs/>
          <w:sz w:val="28"/>
          <w:szCs w:val="28"/>
        </w:rPr>
      </w:pPr>
    </w:p>
    <w:p>
      <w:pPr>
        <w:spacing w:line="360" w:lineRule="auto"/>
        <w:ind w:firstLine="551" w:firstLineChars="196"/>
        <w:jc w:val="left"/>
        <w:rPr>
          <w:rFonts w:ascii="Times New Roman" w:hAnsi="Times New Roman" w:eastAsia="仿宋_GB2312"/>
          <w:sz w:val="28"/>
          <w:szCs w:val="28"/>
        </w:rPr>
      </w:pPr>
      <w:r>
        <w:rPr>
          <w:rFonts w:ascii="Times New Roman" w:hAnsi="Times New Roman" w:eastAsia="仿宋_GB2312"/>
          <w:b/>
          <w:bCs/>
          <w:sz w:val="28"/>
          <w:szCs w:val="28"/>
        </w:rPr>
        <w:t>2、注册个人用户，按要求填写相关个人信息</w:t>
      </w:r>
      <w:r>
        <w:rPr>
          <w:rFonts w:ascii="Times New Roman" w:hAnsi="Times New Roman" w:eastAsia="仿宋_GB2312"/>
          <w:sz w:val="28"/>
          <w:szCs w:val="28"/>
        </w:rPr>
        <w:t>。</w:t>
      </w:r>
    </w:p>
    <w:p>
      <w:pPr>
        <w:spacing w:line="360" w:lineRule="auto"/>
        <w:jc w:val="left"/>
        <w:rPr>
          <w:rFonts w:ascii="Times New Roman" w:hAnsi="Times New Roman" w:eastAsia="仿宋_GB2312"/>
          <w:sz w:val="28"/>
          <w:szCs w:val="28"/>
        </w:rPr>
      </w:pPr>
    </w:p>
    <w:p>
      <w:pPr>
        <w:spacing w:line="360" w:lineRule="auto"/>
        <w:jc w:val="left"/>
        <w:rPr>
          <w:rFonts w:ascii="Times New Roman" w:hAnsi="Times New Roman" w:eastAsia="仿宋_GB2312"/>
          <w:sz w:val="28"/>
          <w:szCs w:val="28"/>
        </w:rPr>
      </w:pPr>
      <w:r>
        <w:rPr>
          <w:rFonts w:ascii="Times New Roman" w:hAnsi="Times New Roman" w:eastAsia="仿宋_GB2312"/>
          <w:sz w:val="28"/>
          <w:szCs w:val="28"/>
        </w:rPr>
        <w:drawing>
          <wp:inline distT="0" distB="0" distL="114300" distR="114300">
            <wp:extent cx="4668520" cy="3359785"/>
            <wp:effectExtent l="0" t="0" r="17780" b="12065"/>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33"/>
                    <a:stretch>
                      <a:fillRect/>
                    </a:stretch>
                  </pic:blipFill>
                  <pic:spPr>
                    <a:xfrm>
                      <a:off x="0" y="0"/>
                      <a:ext cx="4668520" cy="3359785"/>
                    </a:xfrm>
                    <a:prstGeom prst="rect">
                      <a:avLst/>
                    </a:prstGeom>
                    <a:noFill/>
                    <a:ln>
                      <a:noFill/>
                    </a:ln>
                  </pic:spPr>
                </pic:pic>
              </a:graphicData>
            </a:graphic>
          </wp:inline>
        </w:drawing>
      </w:r>
    </w:p>
    <w:p>
      <w:pPr>
        <w:spacing w:line="360" w:lineRule="auto"/>
        <w:jc w:val="left"/>
        <w:rPr>
          <w:rFonts w:ascii="Times New Roman" w:hAnsi="Times New Roman" w:eastAsia="仿宋_GB2312"/>
          <w:sz w:val="28"/>
          <w:szCs w:val="28"/>
        </w:rPr>
      </w:pPr>
    </w:p>
    <w:p>
      <w:pPr>
        <w:spacing w:line="360" w:lineRule="auto"/>
        <w:ind w:firstLine="551" w:firstLineChars="196"/>
        <w:jc w:val="left"/>
        <w:rPr>
          <w:rFonts w:ascii="Times New Roman" w:hAnsi="Times New Roman" w:eastAsia="仿宋_GB2312"/>
          <w:b/>
          <w:bCs/>
          <w:sz w:val="28"/>
          <w:szCs w:val="28"/>
        </w:rPr>
      </w:pPr>
      <w:r>
        <w:rPr>
          <w:rFonts w:ascii="Times New Roman" w:hAnsi="Times New Roman" w:eastAsia="仿宋_GB2312"/>
          <w:b/>
          <w:bCs/>
          <w:sz w:val="28"/>
          <w:szCs w:val="28"/>
        </w:rPr>
        <w:t>3、注册成功后，先完善个人基本信息，上传个人头像。</w:t>
      </w:r>
    </w:p>
    <w:p>
      <w:pPr>
        <w:spacing w:line="360" w:lineRule="auto"/>
        <w:jc w:val="left"/>
        <w:rPr>
          <w:rFonts w:ascii="Times New Roman" w:hAnsi="Times New Roman" w:eastAsia="仿宋_GB2312"/>
          <w:b/>
          <w:bCs/>
          <w:sz w:val="28"/>
          <w:szCs w:val="28"/>
        </w:rPr>
      </w:pPr>
      <w:r>
        <w:rPr>
          <w:rFonts w:ascii="Times New Roman" w:hAnsi="Times New Roman" w:eastAsia="仿宋_GB2312"/>
          <w:b/>
          <w:bCs/>
          <w:sz w:val="28"/>
          <w:szCs w:val="28"/>
        </w:rPr>
        <w:t>同时可在系统中“</w:t>
      </w:r>
      <w:r>
        <w:rPr>
          <w:rFonts w:hint="eastAsia" w:ascii="Times New Roman" w:hAnsi="Times New Roman" w:eastAsia="仿宋_GB2312"/>
          <w:b/>
          <w:bCs/>
          <w:sz w:val="28"/>
          <w:szCs w:val="28"/>
          <w:lang w:eastAsia="zh-CN"/>
        </w:rPr>
        <w:t>证书管理</w:t>
      </w:r>
      <w:r>
        <w:rPr>
          <w:rFonts w:ascii="Times New Roman" w:hAnsi="Times New Roman" w:eastAsia="仿宋_GB2312"/>
          <w:b/>
          <w:bCs/>
          <w:sz w:val="28"/>
          <w:szCs w:val="28"/>
        </w:rPr>
        <w:t>”中查看到学员自己</w:t>
      </w:r>
      <w:r>
        <w:rPr>
          <w:rFonts w:hint="eastAsia" w:ascii="Times New Roman" w:hAnsi="Times New Roman" w:eastAsia="仿宋_GB2312"/>
          <w:b/>
          <w:bCs/>
          <w:sz w:val="28"/>
          <w:szCs w:val="28"/>
          <w:lang w:eastAsia="zh-CN"/>
        </w:rPr>
        <w:t>的证书，点击下载可以下载自己的证书</w:t>
      </w:r>
      <w:r>
        <w:rPr>
          <w:rFonts w:ascii="Times New Roman" w:hAnsi="Times New Roman" w:eastAsia="仿宋_GB2312"/>
          <w:b/>
          <w:bCs/>
          <w:sz w:val="28"/>
          <w:szCs w:val="28"/>
        </w:rPr>
        <w:t>。</w:t>
      </w:r>
    </w:p>
    <w:p>
      <w:pPr>
        <w:spacing w:line="360" w:lineRule="auto"/>
        <w:jc w:val="left"/>
        <w:rPr>
          <w:rFonts w:ascii="Times New Roman" w:hAnsi="Times New Roman" w:eastAsia="仿宋_GB2312"/>
          <w:sz w:val="28"/>
          <w:szCs w:val="28"/>
        </w:rPr>
      </w:pPr>
      <w:r>
        <w:rPr>
          <w:sz w:val="28"/>
          <w:szCs w:val="28"/>
        </w:rPr>
        <w:drawing>
          <wp:inline distT="0" distB="0" distL="114300" distR="114300">
            <wp:extent cx="5273040" cy="2537460"/>
            <wp:effectExtent l="0" t="0" r="3810" b="15240"/>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34"/>
                    <a:stretch>
                      <a:fillRect/>
                    </a:stretch>
                  </pic:blipFill>
                  <pic:spPr>
                    <a:xfrm>
                      <a:off x="0" y="0"/>
                      <a:ext cx="5273040" cy="2537460"/>
                    </a:xfrm>
                    <a:prstGeom prst="rect">
                      <a:avLst/>
                    </a:prstGeom>
                    <a:noFill/>
                    <a:ln>
                      <a:noFill/>
                    </a:ln>
                  </pic:spPr>
                </pic:pic>
              </a:graphicData>
            </a:graphic>
          </wp:inline>
        </w:drawing>
      </w:r>
    </w:p>
    <w:p>
      <w:pPr>
        <w:numPr>
          <w:ilvl w:val="0"/>
          <w:numId w:val="0"/>
        </w:numPr>
        <w:rPr>
          <w:sz w:val="28"/>
          <w:szCs w:val="28"/>
        </w:rPr>
      </w:pPr>
      <w:r>
        <w:rPr>
          <w:sz w:val="28"/>
          <w:szCs w:val="28"/>
        </w:rPr>
        <w:drawing>
          <wp:inline distT="0" distB="0" distL="114300" distR="114300">
            <wp:extent cx="5266690" cy="2571115"/>
            <wp:effectExtent l="0" t="0" r="10160" b="635"/>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35"/>
                    <a:stretch>
                      <a:fillRect/>
                    </a:stretch>
                  </pic:blipFill>
                  <pic:spPr>
                    <a:xfrm>
                      <a:off x="0" y="0"/>
                      <a:ext cx="5266690" cy="2571115"/>
                    </a:xfrm>
                    <a:prstGeom prst="rect">
                      <a:avLst/>
                    </a:prstGeom>
                    <a:noFill/>
                    <a:ln>
                      <a:noFill/>
                    </a:ln>
                  </pic:spPr>
                </pic:pic>
              </a:graphicData>
            </a:graphic>
          </wp:inline>
        </w:drawing>
      </w:r>
    </w:p>
    <w:p>
      <w:pPr>
        <w:spacing w:line="360" w:lineRule="auto"/>
        <w:jc w:val="center"/>
        <w:rPr>
          <w:rFonts w:ascii="Times New Roman" w:hAnsi="Times New Roman"/>
          <w:sz w:val="28"/>
          <w:szCs w:val="28"/>
        </w:rPr>
      </w:pPr>
      <w:r>
        <w:rPr>
          <w:rFonts w:ascii="Times New Roman" w:hAnsi="Times New Roman"/>
          <w:sz w:val="28"/>
          <w:szCs w:val="28"/>
        </w:rPr>
        <w:drawing>
          <wp:inline distT="0" distB="0" distL="114300" distR="114300">
            <wp:extent cx="4362450" cy="4805680"/>
            <wp:effectExtent l="0" t="0" r="0" b="13970"/>
            <wp:docPr id="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pic:cNvPicPr>
                      <a:picLocks noChangeAspect="1"/>
                    </pic:cNvPicPr>
                  </pic:nvPicPr>
                  <pic:blipFill>
                    <a:blip r:embed="rId36"/>
                    <a:stretch>
                      <a:fillRect/>
                    </a:stretch>
                  </pic:blipFill>
                  <pic:spPr>
                    <a:xfrm>
                      <a:off x="0" y="0"/>
                      <a:ext cx="4362450" cy="4805680"/>
                    </a:xfrm>
                    <a:prstGeom prst="rect">
                      <a:avLst/>
                    </a:prstGeom>
                    <a:noFill/>
                    <a:ln>
                      <a:noFill/>
                    </a:ln>
                  </pic:spPr>
                </pic:pic>
              </a:graphicData>
            </a:graphic>
          </wp:inline>
        </w:drawing>
      </w:r>
    </w:p>
    <w:p>
      <w:pPr>
        <w:spacing w:line="360" w:lineRule="auto"/>
        <w:jc w:val="center"/>
        <w:rPr>
          <w:rFonts w:ascii="Times New Roman" w:hAnsi="Times New Roman" w:eastAsia="仿宋_GB2312"/>
          <w:sz w:val="28"/>
          <w:szCs w:val="28"/>
        </w:rPr>
        <w:sectPr>
          <w:footerReference r:id="rId4" w:type="default"/>
          <w:footerReference r:id="rId5" w:type="even"/>
          <w:pgSz w:w="11906" w:h="16838"/>
          <w:pgMar w:top="1134" w:right="1247" w:bottom="1021" w:left="1797" w:header="851" w:footer="992" w:gutter="0"/>
          <w:cols w:space="425" w:num="1"/>
          <w:docGrid w:type="lines" w:linePitch="312" w:charSpace="0"/>
        </w:sectPr>
      </w:pPr>
      <w:r>
        <w:rPr>
          <w:rFonts w:ascii="Times New Roman" w:hAnsi="Times New Roman"/>
          <w:sz w:val="28"/>
          <w:szCs w:val="28"/>
        </w:rPr>
        <w:t>（电子证书式样）</w:t>
      </w:r>
    </w:p>
    <w:p>
      <w:pPr>
        <w:widowControl/>
        <w:ind w:firstLine="1960" w:firstLineChars="700"/>
        <w:rPr>
          <w:rFonts w:ascii="Times New Roman" w:hAnsi="Times New Roman" w:eastAsia="方正小标宋简体"/>
          <w:color w:val="000000"/>
          <w:kern w:val="0"/>
          <w:sz w:val="28"/>
          <w:szCs w:val="28"/>
        </w:rPr>
      </w:pPr>
      <w:r>
        <w:rPr>
          <w:rFonts w:ascii="Times New Roman" w:hAnsi="Times New Roman" w:eastAsia="方正小标宋简体"/>
          <w:bCs/>
          <w:color w:val="000000"/>
          <w:kern w:val="0"/>
          <w:sz w:val="28"/>
          <w:szCs w:val="28"/>
        </w:rPr>
        <w:t>原《岗位证书》换证流程</w:t>
      </w:r>
    </w:p>
    <w:p>
      <w:pPr>
        <w:spacing w:line="360" w:lineRule="auto"/>
        <w:ind w:left="19" w:leftChars="9" w:firstLine="560" w:firstLineChars="200"/>
        <w:jc w:val="left"/>
        <w:rPr>
          <w:rFonts w:ascii="Times New Roman" w:hAnsi="Times New Roman" w:eastAsia="仿宋_GB2312"/>
          <w:sz w:val="28"/>
          <w:szCs w:val="28"/>
        </w:rPr>
      </w:pPr>
    </w:p>
    <w:p>
      <w:pPr>
        <w:spacing w:line="360" w:lineRule="auto"/>
        <w:ind w:left="19" w:leftChars="9" w:firstLine="560" w:firstLineChars="200"/>
        <w:jc w:val="left"/>
        <w:rPr>
          <w:rFonts w:ascii="Times New Roman" w:hAnsi="Times New Roman" w:eastAsia="仿宋_GB2312"/>
          <w:sz w:val="28"/>
          <w:szCs w:val="28"/>
        </w:rPr>
      </w:pPr>
      <w:r>
        <w:rPr>
          <w:rFonts w:ascii="Times New Roman" w:hAnsi="Times New Roman" w:eastAsia="仿宋_GB2312"/>
          <w:sz w:val="28"/>
          <w:szCs w:val="28"/>
        </w:rPr>
        <w:t>按建设部统一要求，原《岗位证书》完成</w:t>
      </w:r>
      <w:r>
        <w:rPr>
          <w:rFonts w:ascii="Times New Roman" w:hAnsi="Times New Roman" w:eastAsia="仿宋_GB2312"/>
          <w:b/>
          <w:bCs/>
          <w:color w:val="FF0000"/>
          <w:sz w:val="28"/>
          <w:szCs w:val="28"/>
        </w:rPr>
        <w:t>继续教育后</w:t>
      </w:r>
      <w:r>
        <w:rPr>
          <w:rFonts w:ascii="Times New Roman" w:hAnsi="Times New Roman" w:eastAsia="仿宋_GB2312"/>
          <w:sz w:val="28"/>
          <w:szCs w:val="28"/>
        </w:rPr>
        <w:t>，可更换电子证书。换证流程如下：</w:t>
      </w:r>
    </w:p>
    <w:p>
      <w:pPr>
        <w:spacing w:line="360" w:lineRule="auto"/>
        <w:ind w:left="21" w:leftChars="10" w:firstLine="413" w:firstLineChars="147"/>
        <w:jc w:val="left"/>
        <w:rPr>
          <w:rFonts w:ascii="Times New Roman" w:hAnsi="Times New Roman" w:eastAsia="仿宋_GB2312"/>
          <w:b/>
          <w:sz w:val="28"/>
          <w:szCs w:val="28"/>
        </w:rPr>
      </w:pPr>
      <w:r>
        <w:rPr>
          <w:rFonts w:ascii="Times New Roman" w:hAnsi="Times New Roman" w:eastAsia="仿宋_GB2312"/>
          <w:b/>
          <w:bCs/>
          <w:sz w:val="28"/>
          <w:szCs w:val="28"/>
        </w:rPr>
        <w:t>1、学员登录住房和城乡建设行业从业人员培训管理信息系统（网址http://rcgz.mohurd.gov.cn）。</w:t>
      </w:r>
    </w:p>
    <w:p>
      <w:pPr>
        <w:spacing w:line="360" w:lineRule="auto"/>
        <w:jc w:val="left"/>
        <w:rPr>
          <w:rFonts w:ascii="Times New Roman" w:hAnsi="Times New Roman" w:eastAsia="仿宋_GB2312"/>
          <w:sz w:val="28"/>
          <w:szCs w:val="28"/>
        </w:rPr>
      </w:pPr>
      <w:r>
        <w:rPr>
          <w:rFonts w:ascii="Times New Roman" w:hAnsi="Times New Roman" w:eastAsia="仿宋_GB2312"/>
          <w:sz w:val="28"/>
          <w:szCs w:val="28"/>
        </w:rPr>
        <w:drawing>
          <wp:inline distT="0" distB="0" distL="114300" distR="114300">
            <wp:extent cx="5003165" cy="3097530"/>
            <wp:effectExtent l="0" t="0" r="698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2"/>
                    <a:stretch>
                      <a:fillRect/>
                    </a:stretch>
                  </pic:blipFill>
                  <pic:spPr>
                    <a:xfrm>
                      <a:off x="0" y="0"/>
                      <a:ext cx="5003165" cy="3097530"/>
                    </a:xfrm>
                    <a:prstGeom prst="rect">
                      <a:avLst/>
                    </a:prstGeom>
                    <a:noFill/>
                    <a:ln>
                      <a:noFill/>
                    </a:ln>
                  </pic:spPr>
                </pic:pic>
              </a:graphicData>
            </a:graphic>
          </wp:inline>
        </w:drawing>
      </w:r>
    </w:p>
    <w:p>
      <w:pPr>
        <w:spacing w:line="360" w:lineRule="auto"/>
        <w:ind w:firstLine="551" w:firstLineChars="196"/>
        <w:jc w:val="left"/>
        <w:rPr>
          <w:rFonts w:ascii="Times New Roman" w:hAnsi="Times New Roman" w:eastAsia="仿宋_GB2312"/>
          <w:b/>
          <w:bCs/>
          <w:sz w:val="28"/>
          <w:szCs w:val="28"/>
        </w:rPr>
      </w:pPr>
    </w:p>
    <w:p>
      <w:pPr>
        <w:spacing w:line="360" w:lineRule="auto"/>
        <w:ind w:firstLine="551" w:firstLineChars="196"/>
        <w:jc w:val="left"/>
        <w:rPr>
          <w:rFonts w:ascii="Times New Roman" w:hAnsi="Times New Roman" w:eastAsia="仿宋_GB2312"/>
          <w:sz w:val="28"/>
          <w:szCs w:val="28"/>
        </w:rPr>
      </w:pPr>
      <w:r>
        <w:rPr>
          <w:rFonts w:ascii="Times New Roman" w:hAnsi="Times New Roman" w:eastAsia="仿宋_GB2312"/>
          <w:b/>
          <w:bCs/>
          <w:sz w:val="28"/>
          <w:szCs w:val="28"/>
        </w:rPr>
        <w:t>2、注册个人用户，按要求填写相关个人信息</w:t>
      </w:r>
      <w:r>
        <w:rPr>
          <w:rFonts w:ascii="Times New Roman" w:hAnsi="Times New Roman" w:eastAsia="仿宋_GB2312"/>
          <w:sz w:val="28"/>
          <w:szCs w:val="28"/>
        </w:rPr>
        <w:t>。</w:t>
      </w:r>
    </w:p>
    <w:p>
      <w:pPr>
        <w:spacing w:line="360" w:lineRule="auto"/>
        <w:jc w:val="left"/>
        <w:rPr>
          <w:rFonts w:ascii="Times New Roman" w:hAnsi="Times New Roman" w:eastAsia="仿宋_GB2312"/>
          <w:sz w:val="28"/>
          <w:szCs w:val="28"/>
        </w:rPr>
      </w:pPr>
    </w:p>
    <w:p>
      <w:pPr>
        <w:spacing w:line="360" w:lineRule="auto"/>
        <w:jc w:val="left"/>
        <w:rPr>
          <w:rFonts w:ascii="Times New Roman" w:hAnsi="Times New Roman" w:eastAsia="仿宋_GB2312"/>
          <w:sz w:val="28"/>
          <w:szCs w:val="28"/>
        </w:rPr>
      </w:pPr>
      <w:r>
        <w:rPr>
          <w:rFonts w:ascii="Times New Roman" w:hAnsi="Times New Roman" w:eastAsia="仿宋_GB2312"/>
          <w:sz w:val="28"/>
          <w:szCs w:val="28"/>
        </w:rPr>
        <w:drawing>
          <wp:inline distT="0" distB="0" distL="114300" distR="114300">
            <wp:extent cx="4668520" cy="3359785"/>
            <wp:effectExtent l="0" t="0" r="17780" b="1206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3"/>
                    <a:stretch>
                      <a:fillRect/>
                    </a:stretch>
                  </pic:blipFill>
                  <pic:spPr>
                    <a:xfrm>
                      <a:off x="0" y="0"/>
                      <a:ext cx="4668520" cy="3359785"/>
                    </a:xfrm>
                    <a:prstGeom prst="rect">
                      <a:avLst/>
                    </a:prstGeom>
                    <a:noFill/>
                    <a:ln>
                      <a:noFill/>
                    </a:ln>
                  </pic:spPr>
                </pic:pic>
              </a:graphicData>
            </a:graphic>
          </wp:inline>
        </w:drawing>
      </w:r>
    </w:p>
    <w:p>
      <w:pPr>
        <w:spacing w:line="360" w:lineRule="auto"/>
        <w:jc w:val="left"/>
        <w:rPr>
          <w:rFonts w:ascii="Times New Roman" w:hAnsi="Times New Roman" w:eastAsia="仿宋_GB2312"/>
          <w:sz w:val="28"/>
          <w:szCs w:val="28"/>
        </w:rPr>
      </w:pPr>
    </w:p>
    <w:p>
      <w:pPr>
        <w:spacing w:line="360" w:lineRule="auto"/>
        <w:ind w:firstLine="551" w:firstLineChars="196"/>
        <w:jc w:val="left"/>
        <w:rPr>
          <w:rFonts w:ascii="Times New Roman" w:hAnsi="Times New Roman" w:eastAsia="仿宋_GB2312"/>
          <w:b/>
          <w:bCs/>
          <w:sz w:val="28"/>
          <w:szCs w:val="28"/>
        </w:rPr>
      </w:pPr>
      <w:r>
        <w:rPr>
          <w:rFonts w:ascii="Times New Roman" w:hAnsi="Times New Roman" w:eastAsia="仿宋_GB2312"/>
          <w:b/>
          <w:bCs/>
          <w:sz w:val="28"/>
          <w:szCs w:val="28"/>
        </w:rPr>
        <w:t>3、注册成功后，先完善个人基本信息，上传个人头像。</w:t>
      </w:r>
    </w:p>
    <w:p>
      <w:pPr>
        <w:spacing w:line="360" w:lineRule="auto"/>
        <w:jc w:val="left"/>
        <w:rPr>
          <w:rFonts w:ascii="Times New Roman" w:hAnsi="Times New Roman" w:eastAsia="仿宋_GB2312"/>
          <w:b/>
          <w:bCs/>
          <w:sz w:val="28"/>
          <w:szCs w:val="28"/>
        </w:rPr>
      </w:pPr>
      <w:r>
        <w:rPr>
          <w:rFonts w:ascii="Times New Roman" w:hAnsi="Times New Roman" w:eastAsia="仿宋_GB2312"/>
          <w:b/>
          <w:bCs/>
          <w:sz w:val="28"/>
          <w:szCs w:val="28"/>
        </w:rPr>
        <w:t>同时可在系统中“继续教育”中查看到学员自己已学继续教育学时信息。</w:t>
      </w:r>
    </w:p>
    <w:p>
      <w:pPr>
        <w:spacing w:line="360" w:lineRule="auto"/>
        <w:jc w:val="left"/>
        <w:rPr>
          <w:rFonts w:ascii="Times New Roman" w:hAnsi="Times New Roman" w:eastAsia="仿宋_GB2312"/>
          <w:sz w:val="28"/>
          <w:szCs w:val="28"/>
        </w:rPr>
      </w:pPr>
      <w:r>
        <w:rPr>
          <w:sz w:val="28"/>
          <w:szCs w:val="28"/>
        </w:rPr>
        <w:drawing>
          <wp:inline distT="0" distB="0" distL="114300" distR="114300">
            <wp:extent cx="5273040" cy="2537460"/>
            <wp:effectExtent l="0" t="0" r="3810" b="1524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34"/>
                    <a:stretch>
                      <a:fillRect/>
                    </a:stretch>
                  </pic:blipFill>
                  <pic:spPr>
                    <a:xfrm>
                      <a:off x="0" y="0"/>
                      <a:ext cx="5273040" cy="2537460"/>
                    </a:xfrm>
                    <a:prstGeom prst="rect">
                      <a:avLst/>
                    </a:prstGeom>
                    <a:noFill/>
                    <a:ln>
                      <a:noFill/>
                    </a:ln>
                  </pic:spPr>
                </pic:pic>
              </a:graphicData>
            </a:graphic>
          </wp:inline>
        </w:drawing>
      </w:r>
    </w:p>
    <w:p>
      <w:pPr>
        <w:spacing w:line="360" w:lineRule="auto"/>
        <w:jc w:val="left"/>
        <w:rPr>
          <w:rFonts w:ascii="Times New Roman" w:hAnsi="Times New Roman" w:eastAsia="仿宋_GB2312"/>
          <w:sz w:val="28"/>
          <w:szCs w:val="28"/>
        </w:rPr>
      </w:pPr>
      <w:r>
        <w:rPr>
          <w:rFonts w:ascii="Times New Roman" w:hAnsi="Times New Roman" w:eastAsia="仿宋_GB2312"/>
          <w:sz w:val="28"/>
          <w:szCs w:val="28"/>
        </w:rPr>
        <w:drawing>
          <wp:inline distT="0" distB="0" distL="114300" distR="114300">
            <wp:extent cx="6022340" cy="1440180"/>
            <wp:effectExtent l="0" t="0" r="16510" b="762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7"/>
                    <a:stretch>
                      <a:fillRect/>
                    </a:stretch>
                  </pic:blipFill>
                  <pic:spPr>
                    <a:xfrm>
                      <a:off x="0" y="0"/>
                      <a:ext cx="6022340" cy="1440180"/>
                    </a:xfrm>
                    <a:prstGeom prst="rect">
                      <a:avLst/>
                    </a:prstGeom>
                    <a:noFill/>
                    <a:ln>
                      <a:noFill/>
                    </a:ln>
                  </pic:spPr>
                </pic:pic>
              </a:graphicData>
            </a:graphic>
          </wp:inline>
        </w:drawing>
      </w:r>
    </w:p>
    <w:p>
      <w:pPr>
        <w:spacing w:line="360" w:lineRule="auto"/>
        <w:ind w:firstLine="551" w:firstLineChars="196"/>
        <w:jc w:val="left"/>
        <w:rPr>
          <w:rFonts w:ascii="Times New Roman" w:hAnsi="Times New Roman" w:eastAsia="仿宋_GB2312"/>
          <w:b/>
          <w:bCs/>
          <w:sz w:val="28"/>
          <w:szCs w:val="28"/>
        </w:rPr>
      </w:pPr>
      <w:r>
        <w:rPr>
          <w:rFonts w:ascii="Times New Roman" w:hAnsi="Times New Roman" w:eastAsia="仿宋_GB2312"/>
          <w:b/>
          <w:bCs/>
          <w:sz w:val="28"/>
          <w:szCs w:val="28"/>
        </w:rPr>
        <w:t>4、按要求完成规定的继续教育学时后，可在“证书管理”中可对原证书进行更新，点击【更新】系统自动生成电子证书，同时原证书作废。</w:t>
      </w:r>
    </w:p>
    <w:p>
      <w:pPr>
        <w:spacing w:line="360" w:lineRule="auto"/>
        <w:jc w:val="center"/>
        <w:rPr>
          <w:rFonts w:ascii="Times New Roman" w:hAnsi="Times New Roman" w:eastAsia="仿宋_GB2312"/>
          <w:sz w:val="28"/>
          <w:szCs w:val="28"/>
        </w:rPr>
      </w:pPr>
      <w:r>
        <w:rPr>
          <w:rFonts w:ascii="Times New Roman" w:hAnsi="Times New Roman" w:eastAsia="仿宋_GB2312"/>
          <w:sz w:val="28"/>
          <w:szCs w:val="28"/>
        </w:rPr>
        <w:drawing>
          <wp:inline distT="0" distB="0" distL="114300" distR="114300">
            <wp:extent cx="5266055" cy="2006600"/>
            <wp:effectExtent l="0" t="0" r="10795" b="1270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38"/>
                    <a:stretch>
                      <a:fillRect/>
                    </a:stretch>
                  </pic:blipFill>
                  <pic:spPr>
                    <a:xfrm>
                      <a:off x="0" y="0"/>
                      <a:ext cx="5266055" cy="2006600"/>
                    </a:xfrm>
                    <a:prstGeom prst="rect">
                      <a:avLst/>
                    </a:prstGeom>
                    <a:noFill/>
                    <a:ln>
                      <a:noFill/>
                    </a:ln>
                  </pic:spPr>
                </pic:pic>
              </a:graphicData>
            </a:graphic>
          </wp:inline>
        </w:drawing>
      </w:r>
    </w:p>
    <w:p>
      <w:pPr>
        <w:spacing w:line="360" w:lineRule="auto"/>
        <w:jc w:val="left"/>
        <w:rPr>
          <w:rFonts w:hint="eastAsia" w:ascii="Times New Roman" w:hAnsi="Times New Roman" w:eastAsia="仿宋_GB2312"/>
          <w:sz w:val="28"/>
          <w:szCs w:val="28"/>
          <w:lang w:val="en-US" w:eastAsia="zh-CN"/>
        </w:rPr>
      </w:pPr>
      <w:r>
        <w:rPr>
          <w:rFonts w:hint="eastAsia" w:ascii="Times New Roman" w:hAnsi="Times New Roman" w:eastAsia="仿宋_GB2312"/>
          <w:sz w:val="28"/>
          <w:szCs w:val="28"/>
          <w:lang w:val="en-US" w:eastAsia="zh-CN"/>
        </w:rPr>
        <w:t>证书更新后，会出现下载键，点击下载可以下载继续教育后的证书</w:t>
      </w:r>
    </w:p>
    <w:p>
      <w:pPr>
        <w:spacing w:line="360" w:lineRule="auto"/>
        <w:jc w:val="center"/>
        <w:rPr>
          <w:rFonts w:ascii="Times New Roman" w:hAnsi="Times New Roman" w:eastAsia="仿宋_GB2312"/>
          <w:sz w:val="28"/>
          <w:szCs w:val="28"/>
        </w:rPr>
      </w:pPr>
    </w:p>
    <w:p>
      <w:pPr>
        <w:numPr>
          <w:ilvl w:val="0"/>
          <w:numId w:val="0"/>
        </w:numPr>
        <w:rPr>
          <w:sz w:val="28"/>
          <w:szCs w:val="28"/>
        </w:rPr>
      </w:pPr>
    </w:p>
    <w:p>
      <w:pPr>
        <w:numPr>
          <w:ilvl w:val="0"/>
          <w:numId w:val="0"/>
        </w:numPr>
        <w:rPr>
          <w:sz w:val="28"/>
          <w:szCs w:val="28"/>
        </w:rPr>
      </w:pPr>
    </w:p>
    <w:p>
      <w:pPr>
        <w:numPr>
          <w:ilvl w:val="0"/>
          <w:numId w:val="0"/>
        </w:numPr>
        <w:rPr>
          <w:sz w:val="28"/>
          <w:szCs w:val="28"/>
        </w:rPr>
      </w:pPr>
    </w:p>
    <w:p>
      <w:pPr>
        <w:numPr>
          <w:ilvl w:val="0"/>
          <w:numId w:val="0"/>
        </w:numPr>
        <w:rPr>
          <w:sz w:val="28"/>
          <w:szCs w:val="28"/>
        </w:rPr>
      </w:pPr>
    </w:p>
    <w:p>
      <w:pPr>
        <w:numPr>
          <w:ilvl w:val="0"/>
          <w:numId w:val="0"/>
        </w:numPr>
        <w:rPr>
          <w:sz w:val="28"/>
          <w:szCs w:val="28"/>
        </w:rPr>
      </w:pPr>
    </w:p>
    <w:p>
      <w:pPr>
        <w:numPr>
          <w:ilvl w:val="0"/>
          <w:numId w:val="0"/>
        </w:numPr>
        <w:rPr>
          <w:sz w:val="28"/>
          <w:szCs w:val="28"/>
        </w:rPr>
      </w:pPr>
    </w:p>
    <w:p>
      <w:pPr>
        <w:widowControl/>
        <w:ind w:firstLine="1960" w:firstLineChars="700"/>
        <w:rPr>
          <w:rFonts w:hint="eastAsia" w:ascii="Times New Roman" w:hAnsi="Times New Roman" w:eastAsia="方正小标宋简体"/>
          <w:bCs/>
          <w:color w:val="000000"/>
          <w:kern w:val="0"/>
          <w:sz w:val="28"/>
          <w:szCs w:val="28"/>
          <w:lang w:eastAsia="zh-CN"/>
        </w:rPr>
      </w:pPr>
    </w:p>
    <w:p>
      <w:pPr>
        <w:widowControl/>
        <w:ind w:firstLine="1960" w:firstLineChars="700"/>
        <w:rPr>
          <w:rFonts w:ascii="Times New Roman" w:hAnsi="Times New Roman" w:eastAsia="方正小标宋简体"/>
          <w:color w:val="000000"/>
          <w:kern w:val="0"/>
          <w:sz w:val="28"/>
          <w:szCs w:val="28"/>
        </w:rPr>
      </w:pPr>
      <w:r>
        <w:rPr>
          <w:rFonts w:hint="eastAsia" w:ascii="Times New Roman" w:hAnsi="Times New Roman" w:eastAsia="方正小标宋简体"/>
          <w:bCs/>
          <w:color w:val="000000"/>
          <w:kern w:val="0"/>
          <w:sz w:val="28"/>
          <w:szCs w:val="28"/>
          <w:lang w:eastAsia="zh-CN"/>
        </w:rPr>
        <w:t>新考</w:t>
      </w:r>
      <w:r>
        <w:rPr>
          <w:rFonts w:ascii="Times New Roman" w:hAnsi="Times New Roman" w:eastAsia="方正小标宋简体"/>
          <w:bCs/>
          <w:color w:val="000000"/>
          <w:kern w:val="0"/>
          <w:sz w:val="28"/>
          <w:szCs w:val="28"/>
        </w:rPr>
        <w:t>《岗位证书》</w:t>
      </w:r>
      <w:r>
        <w:rPr>
          <w:rFonts w:hint="eastAsia" w:ascii="Times New Roman" w:hAnsi="Times New Roman" w:eastAsia="方正小标宋简体"/>
          <w:bCs/>
          <w:color w:val="000000"/>
          <w:kern w:val="0"/>
          <w:sz w:val="28"/>
          <w:szCs w:val="28"/>
          <w:lang w:eastAsia="zh-CN"/>
        </w:rPr>
        <w:t>领</w:t>
      </w:r>
      <w:r>
        <w:rPr>
          <w:rFonts w:ascii="Times New Roman" w:hAnsi="Times New Roman" w:eastAsia="方正小标宋简体"/>
          <w:bCs/>
          <w:color w:val="000000"/>
          <w:kern w:val="0"/>
          <w:sz w:val="28"/>
          <w:szCs w:val="28"/>
        </w:rPr>
        <w:t>证流程</w:t>
      </w:r>
    </w:p>
    <w:p>
      <w:pPr>
        <w:spacing w:line="360" w:lineRule="auto"/>
        <w:ind w:left="19" w:leftChars="9" w:firstLine="560" w:firstLineChars="200"/>
        <w:jc w:val="left"/>
        <w:rPr>
          <w:rFonts w:hint="default" w:ascii="Times New Roman" w:hAnsi="Times New Roman" w:eastAsia="仿宋_GB2312"/>
          <w:sz w:val="28"/>
          <w:szCs w:val="28"/>
          <w:lang w:val="en-US" w:eastAsia="zh-CN"/>
        </w:rPr>
      </w:pPr>
      <w:r>
        <w:rPr>
          <w:rFonts w:hint="eastAsia" w:ascii="Times New Roman" w:hAnsi="Times New Roman" w:eastAsia="仿宋_GB2312"/>
          <w:sz w:val="28"/>
          <w:szCs w:val="28"/>
          <w:lang w:eastAsia="zh-CN"/>
        </w:rPr>
        <w:t>学员考试通过后可在住房和城乡建设行业从业人员培训管理信息系统下载自己的证书，领证流程如下：</w:t>
      </w:r>
    </w:p>
    <w:p>
      <w:pPr>
        <w:spacing w:line="360" w:lineRule="auto"/>
        <w:ind w:left="21" w:leftChars="10" w:firstLine="413" w:firstLineChars="147"/>
        <w:jc w:val="left"/>
        <w:rPr>
          <w:rFonts w:ascii="Times New Roman" w:hAnsi="Times New Roman" w:eastAsia="仿宋_GB2312"/>
          <w:b/>
          <w:sz w:val="28"/>
          <w:szCs w:val="28"/>
        </w:rPr>
      </w:pPr>
      <w:r>
        <w:rPr>
          <w:rFonts w:ascii="Times New Roman" w:hAnsi="Times New Roman" w:eastAsia="仿宋_GB2312"/>
          <w:b/>
          <w:bCs/>
          <w:sz w:val="28"/>
          <w:szCs w:val="28"/>
        </w:rPr>
        <w:t>1、学员登录住房和城乡建设行业从业人员培训管理信息系统（网址http://rcgz.mohurd.gov.cn）。</w:t>
      </w:r>
    </w:p>
    <w:p>
      <w:pPr>
        <w:spacing w:line="360" w:lineRule="auto"/>
        <w:jc w:val="left"/>
        <w:rPr>
          <w:rFonts w:ascii="Times New Roman" w:hAnsi="Times New Roman" w:eastAsia="仿宋_GB2312"/>
          <w:sz w:val="28"/>
          <w:szCs w:val="28"/>
        </w:rPr>
      </w:pPr>
      <w:r>
        <w:rPr>
          <w:rFonts w:ascii="Times New Roman" w:hAnsi="Times New Roman" w:eastAsia="仿宋_GB2312"/>
          <w:sz w:val="28"/>
          <w:szCs w:val="28"/>
        </w:rPr>
        <w:drawing>
          <wp:inline distT="0" distB="0" distL="114300" distR="114300">
            <wp:extent cx="5003165" cy="3097530"/>
            <wp:effectExtent l="0" t="0" r="6985"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2"/>
                    <a:stretch>
                      <a:fillRect/>
                    </a:stretch>
                  </pic:blipFill>
                  <pic:spPr>
                    <a:xfrm>
                      <a:off x="0" y="0"/>
                      <a:ext cx="5003165" cy="3097530"/>
                    </a:xfrm>
                    <a:prstGeom prst="rect">
                      <a:avLst/>
                    </a:prstGeom>
                    <a:noFill/>
                    <a:ln>
                      <a:noFill/>
                    </a:ln>
                  </pic:spPr>
                </pic:pic>
              </a:graphicData>
            </a:graphic>
          </wp:inline>
        </w:drawing>
      </w:r>
    </w:p>
    <w:p>
      <w:pPr>
        <w:spacing w:line="360" w:lineRule="auto"/>
        <w:ind w:firstLine="551" w:firstLineChars="196"/>
        <w:jc w:val="left"/>
        <w:rPr>
          <w:rFonts w:ascii="Times New Roman" w:hAnsi="Times New Roman" w:eastAsia="仿宋_GB2312"/>
          <w:b/>
          <w:bCs/>
          <w:sz w:val="28"/>
          <w:szCs w:val="28"/>
        </w:rPr>
      </w:pPr>
    </w:p>
    <w:p>
      <w:pPr>
        <w:spacing w:line="360" w:lineRule="auto"/>
        <w:ind w:firstLine="551" w:firstLineChars="196"/>
        <w:jc w:val="left"/>
        <w:rPr>
          <w:rFonts w:ascii="Times New Roman" w:hAnsi="Times New Roman" w:eastAsia="仿宋_GB2312"/>
          <w:sz w:val="28"/>
          <w:szCs w:val="28"/>
        </w:rPr>
      </w:pPr>
      <w:r>
        <w:rPr>
          <w:rFonts w:ascii="Times New Roman" w:hAnsi="Times New Roman" w:eastAsia="仿宋_GB2312"/>
          <w:b/>
          <w:bCs/>
          <w:sz w:val="28"/>
          <w:szCs w:val="28"/>
        </w:rPr>
        <w:t>2、注册个人用户，按要求填写相关个人信息</w:t>
      </w:r>
      <w:r>
        <w:rPr>
          <w:rFonts w:ascii="Times New Roman" w:hAnsi="Times New Roman" w:eastAsia="仿宋_GB2312"/>
          <w:sz w:val="28"/>
          <w:szCs w:val="28"/>
        </w:rPr>
        <w:t>。</w:t>
      </w:r>
    </w:p>
    <w:p>
      <w:pPr>
        <w:spacing w:line="360" w:lineRule="auto"/>
        <w:jc w:val="left"/>
        <w:rPr>
          <w:rFonts w:ascii="Times New Roman" w:hAnsi="Times New Roman" w:eastAsia="仿宋_GB2312"/>
          <w:sz w:val="28"/>
          <w:szCs w:val="28"/>
        </w:rPr>
      </w:pPr>
    </w:p>
    <w:p>
      <w:pPr>
        <w:spacing w:line="360" w:lineRule="auto"/>
        <w:jc w:val="left"/>
        <w:rPr>
          <w:rFonts w:ascii="Times New Roman" w:hAnsi="Times New Roman" w:eastAsia="仿宋_GB2312"/>
          <w:sz w:val="28"/>
          <w:szCs w:val="28"/>
        </w:rPr>
      </w:pPr>
      <w:r>
        <w:rPr>
          <w:rFonts w:ascii="Times New Roman" w:hAnsi="Times New Roman" w:eastAsia="仿宋_GB2312"/>
          <w:sz w:val="28"/>
          <w:szCs w:val="28"/>
        </w:rPr>
        <w:drawing>
          <wp:inline distT="0" distB="0" distL="114300" distR="114300">
            <wp:extent cx="4668520" cy="3359785"/>
            <wp:effectExtent l="0" t="0" r="17780" b="1206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33"/>
                    <a:stretch>
                      <a:fillRect/>
                    </a:stretch>
                  </pic:blipFill>
                  <pic:spPr>
                    <a:xfrm>
                      <a:off x="0" y="0"/>
                      <a:ext cx="4668520" cy="3359785"/>
                    </a:xfrm>
                    <a:prstGeom prst="rect">
                      <a:avLst/>
                    </a:prstGeom>
                    <a:noFill/>
                    <a:ln>
                      <a:noFill/>
                    </a:ln>
                  </pic:spPr>
                </pic:pic>
              </a:graphicData>
            </a:graphic>
          </wp:inline>
        </w:drawing>
      </w:r>
    </w:p>
    <w:p>
      <w:pPr>
        <w:spacing w:line="360" w:lineRule="auto"/>
        <w:jc w:val="left"/>
        <w:rPr>
          <w:rFonts w:ascii="Times New Roman" w:hAnsi="Times New Roman" w:eastAsia="仿宋_GB2312"/>
          <w:sz w:val="28"/>
          <w:szCs w:val="28"/>
        </w:rPr>
      </w:pPr>
    </w:p>
    <w:p>
      <w:pPr>
        <w:spacing w:line="360" w:lineRule="auto"/>
        <w:ind w:firstLine="551" w:firstLineChars="196"/>
        <w:jc w:val="left"/>
        <w:rPr>
          <w:rFonts w:ascii="Times New Roman" w:hAnsi="Times New Roman" w:eastAsia="仿宋_GB2312"/>
          <w:b/>
          <w:bCs/>
          <w:sz w:val="28"/>
          <w:szCs w:val="28"/>
        </w:rPr>
      </w:pPr>
      <w:r>
        <w:rPr>
          <w:rFonts w:ascii="Times New Roman" w:hAnsi="Times New Roman" w:eastAsia="仿宋_GB2312"/>
          <w:b/>
          <w:bCs/>
          <w:sz w:val="28"/>
          <w:szCs w:val="28"/>
        </w:rPr>
        <w:t>3、注册成功后，先完善个人基本信息，上传个人头像。</w:t>
      </w:r>
    </w:p>
    <w:p>
      <w:pPr>
        <w:spacing w:line="360" w:lineRule="auto"/>
        <w:jc w:val="left"/>
        <w:rPr>
          <w:rFonts w:ascii="Times New Roman" w:hAnsi="Times New Roman" w:eastAsia="仿宋_GB2312"/>
          <w:b/>
          <w:bCs/>
          <w:sz w:val="28"/>
          <w:szCs w:val="28"/>
        </w:rPr>
      </w:pPr>
      <w:r>
        <w:rPr>
          <w:rFonts w:ascii="Times New Roman" w:hAnsi="Times New Roman" w:eastAsia="仿宋_GB2312"/>
          <w:b/>
          <w:bCs/>
          <w:sz w:val="28"/>
          <w:szCs w:val="28"/>
        </w:rPr>
        <w:t>同时可在系统中“</w:t>
      </w:r>
      <w:r>
        <w:rPr>
          <w:rFonts w:hint="eastAsia" w:ascii="Times New Roman" w:hAnsi="Times New Roman" w:eastAsia="仿宋_GB2312"/>
          <w:b/>
          <w:bCs/>
          <w:sz w:val="28"/>
          <w:szCs w:val="28"/>
          <w:lang w:eastAsia="zh-CN"/>
        </w:rPr>
        <w:t>证书管理</w:t>
      </w:r>
      <w:r>
        <w:rPr>
          <w:rFonts w:ascii="Times New Roman" w:hAnsi="Times New Roman" w:eastAsia="仿宋_GB2312"/>
          <w:b/>
          <w:bCs/>
          <w:sz w:val="28"/>
          <w:szCs w:val="28"/>
        </w:rPr>
        <w:t>”中查看到学员自己</w:t>
      </w:r>
      <w:r>
        <w:rPr>
          <w:rFonts w:hint="eastAsia" w:ascii="Times New Roman" w:hAnsi="Times New Roman" w:eastAsia="仿宋_GB2312"/>
          <w:b/>
          <w:bCs/>
          <w:sz w:val="28"/>
          <w:szCs w:val="28"/>
          <w:lang w:eastAsia="zh-CN"/>
        </w:rPr>
        <w:t>的证书，点击下载可以下载自己的证书</w:t>
      </w:r>
      <w:r>
        <w:rPr>
          <w:rFonts w:ascii="Times New Roman" w:hAnsi="Times New Roman" w:eastAsia="仿宋_GB2312"/>
          <w:b/>
          <w:bCs/>
          <w:sz w:val="28"/>
          <w:szCs w:val="28"/>
        </w:rPr>
        <w:t>。</w:t>
      </w:r>
    </w:p>
    <w:p>
      <w:pPr>
        <w:spacing w:line="360" w:lineRule="auto"/>
        <w:jc w:val="left"/>
        <w:rPr>
          <w:rFonts w:ascii="Times New Roman" w:hAnsi="Times New Roman" w:eastAsia="仿宋_GB2312"/>
          <w:sz w:val="28"/>
          <w:szCs w:val="28"/>
        </w:rPr>
      </w:pPr>
      <w:r>
        <w:rPr>
          <w:sz w:val="28"/>
          <w:szCs w:val="28"/>
        </w:rPr>
        <w:drawing>
          <wp:inline distT="0" distB="0" distL="114300" distR="114300">
            <wp:extent cx="5273040" cy="2537460"/>
            <wp:effectExtent l="0" t="0" r="3810" b="1524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34"/>
                    <a:stretch>
                      <a:fillRect/>
                    </a:stretch>
                  </pic:blipFill>
                  <pic:spPr>
                    <a:xfrm>
                      <a:off x="0" y="0"/>
                      <a:ext cx="5273040" cy="2537460"/>
                    </a:xfrm>
                    <a:prstGeom prst="rect">
                      <a:avLst/>
                    </a:prstGeom>
                    <a:noFill/>
                    <a:ln>
                      <a:noFill/>
                    </a:ln>
                  </pic:spPr>
                </pic:pic>
              </a:graphicData>
            </a:graphic>
          </wp:inline>
        </w:drawing>
      </w:r>
    </w:p>
    <w:p>
      <w:pPr>
        <w:numPr>
          <w:ilvl w:val="0"/>
          <w:numId w:val="0"/>
        </w:numPr>
        <w:rPr>
          <w:sz w:val="28"/>
          <w:szCs w:val="28"/>
        </w:rPr>
      </w:pPr>
      <w:r>
        <w:rPr>
          <w:sz w:val="28"/>
          <w:szCs w:val="28"/>
        </w:rPr>
        <w:drawing>
          <wp:inline distT="0" distB="0" distL="114300" distR="114300">
            <wp:extent cx="5266690" cy="2571115"/>
            <wp:effectExtent l="0" t="0" r="10160" b="6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35"/>
                    <a:stretch>
                      <a:fillRect/>
                    </a:stretch>
                  </pic:blipFill>
                  <pic:spPr>
                    <a:xfrm>
                      <a:off x="0" y="0"/>
                      <a:ext cx="5266690" cy="2571115"/>
                    </a:xfrm>
                    <a:prstGeom prst="rect">
                      <a:avLst/>
                    </a:prstGeom>
                    <a:noFill/>
                    <a:ln>
                      <a:noFill/>
                    </a:ln>
                  </pic:spPr>
                </pic:pic>
              </a:graphicData>
            </a:graphic>
          </wp:inline>
        </w:drawing>
      </w:r>
    </w:p>
    <w:p>
      <w:pPr>
        <w:spacing w:line="360" w:lineRule="auto"/>
        <w:jc w:val="center"/>
        <w:rPr>
          <w:rFonts w:ascii="Times New Roman" w:hAnsi="Times New Roman"/>
          <w:sz w:val="28"/>
          <w:szCs w:val="28"/>
        </w:rPr>
      </w:pPr>
      <w:r>
        <w:rPr>
          <w:rFonts w:ascii="Times New Roman" w:hAnsi="Times New Roman"/>
          <w:sz w:val="28"/>
          <w:szCs w:val="28"/>
        </w:rPr>
        <w:drawing>
          <wp:inline distT="0" distB="0" distL="114300" distR="114300">
            <wp:extent cx="4362450" cy="4805680"/>
            <wp:effectExtent l="0" t="0" r="0" b="1397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36"/>
                    <a:stretch>
                      <a:fillRect/>
                    </a:stretch>
                  </pic:blipFill>
                  <pic:spPr>
                    <a:xfrm>
                      <a:off x="0" y="0"/>
                      <a:ext cx="4362450" cy="4805680"/>
                    </a:xfrm>
                    <a:prstGeom prst="rect">
                      <a:avLst/>
                    </a:prstGeom>
                    <a:noFill/>
                    <a:ln>
                      <a:noFill/>
                    </a:ln>
                  </pic:spPr>
                </pic:pic>
              </a:graphicData>
            </a:graphic>
          </wp:inline>
        </w:drawing>
      </w:r>
    </w:p>
    <w:p>
      <w:pPr>
        <w:spacing w:line="360" w:lineRule="auto"/>
        <w:jc w:val="center"/>
        <w:rPr>
          <w:rFonts w:ascii="Times New Roman" w:hAnsi="Times New Roman" w:eastAsia="仿宋_GB2312"/>
          <w:sz w:val="28"/>
          <w:szCs w:val="28"/>
        </w:rPr>
        <w:sectPr>
          <w:footerReference r:id="rId6" w:type="default"/>
          <w:footerReference r:id="rId7" w:type="even"/>
          <w:pgSz w:w="11906" w:h="16838"/>
          <w:pgMar w:top="1134" w:right="1247" w:bottom="1021" w:left="1797" w:header="851" w:footer="992" w:gutter="0"/>
          <w:cols w:space="425" w:num="1"/>
          <w:docGrid w:type="lines" w:linePitch="312" w:charSpace="0"/>
        </w:sectPr>
      </w:pPr>
      <w:r>
        <w:rPr>
          <w:rFonts w:ascii="Times New Roman" w:hAnsi="Times New Roman"/>
          <w:sz w:val="28"/>
          <w:szCs w:val="28"/>
        </w:rPr>
        <w:t>（电子证书式样）</w:t>
      </w:r>
    </w:p>
    <w:p>
      <w:pPr>
        <w:numPr>
          <w:ilvl w:val="0"/>
          <w:numId w:val="0"/>
        </w:numPr>
        <w:rPr>
          <w:sz w:val="28"/>
          <w:szCs w:val="28"/>
        </w:rPr>
      </w:pPr>
    </w:p>
    <w:p>
      <w:pPr>
        <w:numPr>
          <w:ilvl w:val="0"/>
          <w:numId w:val="0"/>
        </w:numPr>
        <w:rPr>
          <w:sz w:val="28"/>
          <w:szCs w:val="28"/>
        </w:rPr>
      </w:pPr>
    </w:p>
    <w:p>
      <w:pPr>
        <w:numPr>
          <w:ilvl w:val="0"/>
          <w:numId w:val="0"/>
        </w:numPr>
        <w:rPr>
          <w:sz w:val="28"/>
          <w:szCs w:val="28"/>
        </w:rPr>
      </w:pPr>
    </w:p>
    <w:p>
      <w:pPr>
        <w:numPr>
          <w:ilvl w:val="0"/>
          <w:numId w:val="0"/>
        </w:numPr>
        <w:rPr>
          <w:sz w:val="28"/>
          <w:szCs w:val="28"/>
        </w:rPr>
      </w:pPr>
    </w:p>
    <w:p>
      <w:pPr>
        <w:numPr>
          <w:ilvl w:val="0"/>
          <w:numId w:val="0"/>
        </w:numPr>
        <w:rPr>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altName w:val="黑体"/>
    <w:panose1 w:val="03000509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rPr>
        <w:rStyle w:val="7"/>
        <w:rFonts w:hint="eastAsia" w:ascii="仿宋_GB2312" w:eastAsia="仿宋_GB2312"/>
        <w:sz w:val="28"/>
        <w:szCs w:val="28"/>
      </w:rPr>
    </w:pPr>
  </w:p>
  <w:p>
    <w:pPr>
      <w:pStyle w:val="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rPr>
        <w:rStyle w:val="7"/>
      </w:rPr>
    </w:pPr>
    <w:r>
      <w:rPr>
        <w:rStyle w:val="7"/>
      </w:rPr>
      <w:fldChar w:fldCharType="begin"/>
    </w:r>
    <w:r>
      <w:rPr>
        <w:rStyle w:val="7"/>
      </w:rPr>
      <w:instrText xml:space="preserve">PAGE  </w:instrText>
    </w:r>
    <w:r>
      <w:rPr>
        <w:rStyle w:val="7"/>
      </w:rPr>
      <w:fldChar w:fldCharType="end"/>
    </w:r>
  </w:p>
  <w:p>
    <w:pPr>
      <w:pStyle w:val="2"/>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rPr>
        <w:rStyle w:val="7"/>
        <w:rFonts w:hint="eastAsia" w:ascii="仿宋_GB2312" w:eastAsia="仿宋_GB2312"/>
        <w:sz w:val="28"/>
        <w:szCs w:val="28"/>
      </w:rPr>
    </w:pPr>
  </w:p>
  <w:p>
    <w:pPr>
      <w:pStyle w:val="2"/>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rPr>
        <w:rStyle w:val="7"/>
      </w:rPr>
    </w:pPr>
    <w:r>
      <w:rPr>
        <w:rStyle w:val="7"/>
      </w:rPr>
      <w:fldChar w:fldCharType="begin"/>
    </w:r>
    <w:r>
      <w:rPr>
        <w:rStyle w:val="7"/>
      </w:rPr>
      <w:instrText xml:space="preserve">PAGE  </w:instrText>
    </w:r>
    <w:r>
      <w:rPr>
        <w:rStyle w:val="7"/>
      </w:rPr>
      <w:fldChar w:fldCharType="end"/>
    </w:r>
  </w:p>
  <w:p>
    <w:pPr>
      <w:pStyle w:val="2"/>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AD28319"/>
    <w:multiLevelType w:val="singleLevel"/>
    <w:tmpl w:val="4AD28319"/>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452F44"/>
    <w:rsid w:val="07453055"/>
    <w:rsid w:val="091D6D96"/>
    <w:rsid w:val="0F195001"/>
    <w:rsid w:val="0FCC1C74"/>
    <w:rsid w:val="154466B6"/>
    <w:rsid w:val="1CBE49FB"/>
    <w:rsid w:val="1D994BD4"/>
    <w:rsid w:val="39FE2846"/>
    <w:rsid w:val="41C70044"/>
    <w:rsid w:val="464B712E"/>
    <w:rsid w:val="467D69FC"/>
    <w:rsid w:val="5AF54DEF"/>
    <w:rsid w:val="60FD1F8A"/>
    <w:rsid w:val="617B6BE8"/>
    <w:rsid w:val="63991539"/>
    <w:rsid w:val="70AC0136"/>
    <w:rsid w:val="71D424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page number"/>
    <w:qFormat/>
    <w:uiPriority w:val="0"/>
  </w:style>
  <w:style w:type="character" w:styleId="8">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44</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2020-10-20T01:02:00Z</dcterms:created>
  <dc:creator>Administrator</dc:creator>
  <cp:lastModifiedBy>Administrator</cp:lastModifiedBy>
  <dcterms:modified xsi:type="dcterms:W3CDTF">2021-09-14T10:30:17Z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F4A8CE7CA9E7466AAB1F0F0214313A0B</vt:lpwstr>
  </property>
</Properties>
</file>