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64" w:rightChars="4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附件：</w:t>
      </w:r>
    </w:p>
    <w:p>
      <w:pPr>
        <w:ind w:right="1264" w:rightChars="400"/>
        <w:rPr>
          <w:rFonts w:hint="eastAsia" w:ascii="仿宋" w:hAnsi="仿宋" w:eastAsia="仿宋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杭州亚运会、亚残运会工程建设科技成果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申报表</w:t>
      </w:r>
    </w:p>
    <w:bookmarkEnd w:id="0"/>
    <w:p>
      <w:pPr>
        <w:ind w:right="1264" w:rightChars="400"/>
        <w:rPr>
          <w:rFonts w:hint="eastAsia" w:ascii="仿宋" w:hAnsi="仿宋" w:eastAsia="仿宋"/>
        </w:rPr>
      </w:pPr>
    </w:p>
    <w:p>
      <w:pPr>
        <w:ind w:right="1264" w:right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申报单位（盖章）：</w:t>
      </w:r>
    </w:p>
    <w:tbl>
      <w:tblPr>
        <w:tblStyle w:val="4"/>
        <w:tblW w:w="87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315"/>
        <w:gridCol w:w="1911"/>
        <w:gridCol w:w="2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项目地点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项目规模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项目承办赛事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开工时间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竣工时间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设计类型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[    ]提升改造      [    ]新建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设计内容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施工内容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勘察单位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设计单位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跟踪审计单位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工程总承包单位（EPC）单位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施工总承包单位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项目建设过程中的难点、特点、亮点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300—500字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科技在亚运工程建设中的应用情况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300—500字，包括拟申报科技内容，</w:t>
            </w:r>
          </w:p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并附定量数据支撑及影像资料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项目获奖成果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另详附件材料</w:t>
            </w:r>
          </w:p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（请以附件材料的方式提供获奖证书和相关文件）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项目科技成果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另详附件材料</w:t>
            </w:r>
          </w:p>
          <w:p>
            <w:pPr>
              <w:widowControl/>
              <w:spacing w:line="320" w:lineRule="exact"/>
              <w:ind w:left="-79" w:leftChars="-25" w:right="-79" w:rightChars="-25"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（请以附件材料的方式提供获奖证书和相关文件）</w:t>
            </w:r>
          </w:p>
        </w:tc>
      </w:tr>
    </w:tbl>
    <w:p>
      <w:pPr>
        <w:ind w:right="1264" w:rightChars="4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联系人：                       联系电话：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1644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PAGE  </w:instrText>
    </w:r>
    <w:r>
      <w:rPr>
        <w:rStyle w:val="6"/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- 1 -</w:t>
    </w:r>
    <w:r>
      <w:rPr>
        <w:rStyle w:val="6"/>
        <w:rFonts w:hint="eastAsia" w:ascii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1624"/>
    <w:rsid w:val="5F1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2022-02-28T01:43:00Z</dcterms:created>
  <dc:creator>小明@~@</dc:creator>
  <cp:lastModifiedBy>小明@~@</cp:lastModifiedBy>
  <dcterms:modified xsi:type="dcterms:W3CDTF">2022-02-28T01:44:27Z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7252641912B5486CA4FB78C6CE31CF4D</vt:lpwstr>
  </property>
</Properties>
</file>