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附件1：</w:t>
      </w:r>
    </w:p>
    <w:p>
      <w:pPr>
        <w:rPr>
          <w:rFonts w:hint="eastAsia" w:ascii="仿宋" w:hAnsi="仿宋" w:eastAsia="仿宋"/>
          <w:szCs w:val="28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“最美建设人”选树工作联系方式</w:t>
      </w:r>
    </w:p>
    <w:p>
      <w:pPr>
        <w:rPr>
          <w:rFonts w:hint="eastAsia" w:ascii="仿宋" w:hAnsi="仿宋" w:eastAsia="仿宋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074"/>
        <w:gridCol w:w="1774"/>
        <w:gridCol w:w="2399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部门职务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办公电话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手机号码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ind w:left="543" w:hanging="551" w:hangingChars="19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</w:rPr>
        <w:t>为方便工作联系，请各区、县（市）、管委会住建部门，建设行业系统单位（含地铁、钱投、运河、城投），市建委直属单位，建设行业协会、“两新组织”填写并于4月2</w:t>
      </w:r>
      <w:r>
        <w:rPr>
          <w:rFonts w:hint="eastAsia" w:ascii="仿宋" w:hAnsi="仿宋" w:eastAsia="仿宋"/>
          <w:sz w:val="28"/>
          <w:szCs w:val="28"/>
          <w:lang w:val="en"/>
        </w:rPr>
        <w:t>4</w:t>
      </w:r>
      <w:r>
        <w:rPr>
          <w:rFonts w:hint="eastAsia" w:ascii="仿宋" w:hAnsi="仿宋" w:eastAsia="仿宋"/>
          <w:sz w:val="28"/>
          <w:szCs w:val="28"/>
        </w:rPr>
        <w:t>日前发送至邮箱897724321@</w:t>
      </w:r>
      <w:r>
        <w:rPr>
          <w:rFonts w:hint="eastAsia" w:ascii="仿宋" w:hAnsi="仿宋" w:eastAsia="仿宋"/>
          <w:sz w:val="28"/>
          <w:szCs w:val="28"/>
          <w:lang w:val="en"/>
        </w:rPr>
        <w:t>qq.com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1680D"/>
    <w:rsid w:val="1D91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2022-04-22T05:38:00Z</dcterms:created>
  <dc:creator>小明@~@</dc:creator>
  <cp:lastModifiedBy>小明@~@</cp:lastModifiedBy>
  <dcterms:modified xsi:type="dcterms:W3CDTF">2022-04-22T05:38:54Z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C1ACC4DB341743C8BDA738D43929BD9E</vt:lpwstr>
  </property>
</Properties>
</file>