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 w:val="0"/>
          <w:spacing w:val="4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pacing w:val="42"/>
          <w:sz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42"/>
          <w:sz w:val="52"/>
          <w:lang w:val="en-US" w:eastAsia="zh-CN"/>
        </w:rPr>
        <w:t>2022年第二届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pacing w:val="42"/>
          <w:sz w:val="52"/>
        </w:rPr>
      </w:pPr>
      <w:r>
        <w:rPr>
          <w:rFonts w:hint="eastAsia" w:ascii="华文中宋" w:hAnsi="华文中宋" w:eastAsia="华文中宋" w:cs="华文中宋"/>
          <w:b/>
          <w:bCs/>
          <w:spacing w:val="42"/>
          <w:sz w:val="52"/>
        </w:rPr>
        <w:t>杭州市建筑业金牌项目经理</w:t>
      </w: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申  报  表</w:t>
      </w:r>
    </w:p>
    <w:p>
      <w:pPr>
        <w:rPr>
          <w:rFonts w:ascii="宋体" w:hAnsi="宋体"/>
          <w:sz w:val="44"/>
        </w:rPr>
      </w:pPr>
    </w:p>
    <w:p>
      <w:pPr>
        <w:rPr>
          <w:rFonts w:ascii="宋体" w:hAnsi="宋体"/>
          <w:sz w:val="44"/>
        </w:rPr>
      </w:pPr>
    </w:p>
    <w:p>
      <w:pPr>
        <w:rPr>
          <w:rFonts w:ascii="宋体" w:hAnsi="宋体"/>
          <w:sz w:val="44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rPr>
          <w:rFonts w:ascii="宋体" w:hAnsi="宋体"/>
          <w:sz w:val="32"/>
          <w:szCs w:val="32"/>
        </w:rPr>
      </w:pPr>
    </w:p>
    <w:p>
      <w:pPr>
        <w:tabs>
          <w:tab w:val="left" w:pos="360"/>
          <w:tab w:val="left" w:pos="54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工作单位：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ind w:firstLine="320" w:firstLineChars="100"/>
        <w:rPr>
          <w:rFonts w:ascii="宋体" w:hAnsi="宋体"/>
          <w:sz w:val="32"/>
          <w:szCs w:val="32"/>
        </w:rPr>
      </w:pPr>
    </w:p>
    <w:p>
      <w:pPr>
        <w:tabs>
          <w:tab w:val="left" w:pos="36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ind w:firstLine="320" w:firstLineChars="100"/>
        <w:rPr>
          <w:rFonts w:ascii="宋体" w:hAnsi="宋体"/>
          <w:sz w:val="32"/>
          <w:szCs w:val="32"/>
        </w:rPr>
      </w:pPr>
    </w:p>
    <w:p>
      <w:pPr>
        <w:ind w:firstLine="440" w:firstLineChars="100"/>
        <w:rPr>
          <w:rFonts w:ascii="宋体" w:hAnsi="宋体"/>
          <w:sz w:val="44"/>
        </w:rPr>
      </w:pPr>
    </w:p>
    <w:p>
      <w:pPr>
        <w:ind w:firstLine="320" w:firstLineChars="10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填报日期：       年   月   日</w:t>
      </w:r>
    </w:p>
    <w:p>
      <w:pPr>
        <w:ind w:firstLine="320" w:firstLineChars="100"/>
        <w:jc w:val="center"/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填 表 说 明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一、本表应使用计算机打印，要</w:t>
      </w:r>
      <w:r>
        <w:rPr>
          <w:rFonts w:hint="eastAsia" w:ascii="宋体" w:hAnsi="宋体"/>
          <w:sz w:val="28"/>
          <w:szCs w:val="28"/>
        </w:rPr>
        <w:t>求排版整齐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二、主要栏目填写说明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近五年由本人担任项目经理并获奖的工程类别指的是</w:t>
      </w:r>
      <w:r>
        <w:rPr>
          <w:rFonts w:ascii="宋体" w:hAnsi="宋体"/>
          <w:sz w:val="28"/>
          <w:szCs w:val="28"/>
        </w:rPr>
        <w:t>“西湖杯”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建筑、市政工程</w:t>
      </w:r>
      <w:r>
        <w:rPr>
          <w:rFonts w:hint="eastAsia" w:ascii="宋体" w:hAnsi="宋体"/>
          <w:sz w:val="28"/>
          <w:szCs w:val="28"/>
        </w:rPr>
        <w:t>）、</w:t>
      </w:r>
      <w:r>
        <w:rPr>
          <w:rFonts w:ascii="宋体" w:hAnsi="宋体"/>
          <w:sz w:val="28"/>
          <w:szCs w:val="28"/>
        </w:rPr>
        <w:t>“钱江杯”</w:t>
      </w:r>
      <w:r>
        <w:rPr>
          <w:rFonts w:hint="eastAsia" w:ascii="宋体" w:hAnsi="宋体"/>
          <w:sz w:val="28"/>
          <w:szCs w:val="28"/>
        </w:rPr>
        <w:t>“鲁班奖”等设区市、</w:t>
      </w:r>
      <w:r>
        <w:rPr>
          <w:rFonts w:ascii="宋体" w:hAnsi="宋体"/>
          <w:sz w:val="28"/>
          <w:szCs w:val="28"/>
        </w:rPr>
        <w:t>省、部级工程质量综合奖</w:t>
      </w:r>
      <w:r>
        <w:rPr>
          <w:rFonts w:hint="eastAsia" w:ascii="宋体" w:hAnsi="宋体"/>
          <w:sz w:val="28"/>
          <w:szCs w:val="28"/>
        </w:rPr>
        <w:t>项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 xml:space="preserve"> 从事项目管理工作简历、业绩及奖励情况中要体现</w:t>
      </w:r>
      <w:r>
        <w:rPr>
          <w:rFonts w:ascii="宋体" w:hAnsi="宋体"/>
          <w:sz w:val="28"/>
          <w:szCs w:val="28"/>
        </w:rPr>
        <w:t>管理和技术创新，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如优秀</w:t>
      </w:r>
      <w:r>
        <w:rPr>
          <w:rFonts w:ascii="宋体" w:hAnsi="宋体"/>
          <w:sz w:val="28"/>
          <w:szCs w:val="28"/>
        </w:rPr>
        <w:t>QC</w:t>
      </w:r>
      <w:r>
        <w:rPr>
          <w:rFonts w:hint="eastAsia" w:ascii="宋体" w:hAnsi="宋体"/>
          <w:sz w:val="28"/>
          <w:szCs w:val="28"/>
        </w:rPr>
        <w:t>成果</w:t>
      </w:r>
      <w:r>
        <w:rPr>
          <w:rFonts w:ascii="宋体" w:hAnsi="宋体"/>
          <w:sz w:val="28"/>
          <w:szCs w:val="28"/>
        </w:rPr>
        <w:t>、专利、</w:t>
      </w:r>
      <w:r>
        <w:rPr>
          <w:rFonts w:hint="eastAsia" w:ascii="宋体" w:hAnsi="宋体"/>
          <w:sz w:val="28"/>
          <w:szCs w:val="28"/>
        </w:rPr>
        <w:t>省级</w:t>
      </w:r>
      <w:r>
        <w:rPr>
          <w:rFonts w:ascii="宋体" w:hAnsi="宋体"/>
          <w:sz w:val="28"/>
          <w:szCs w:val="28"/>
        </w:rPr>
        <w:t>工法</w:t>
      </w:r>
      <w:r>
        <w:rPr>
          <w:rFonts w:hint="eastAsia" w:ascii="宋体" w:hAnsi="宋体"/>
          <w:sz w:val="28"/>
          <w:szCs w:val="28"/>
        </w:rPr>
        <w:t>、市级及以上“十项”</w:t>
      </w:r>
      <w:r>
        <w:rPr>
          <w:rFonts w:ascii="宋体" w:hAnsi="宋体"/>
          <w:sz w:val="28"/>
          <w:szCs w:val="28"/>
        </w:rPr>
        <w:t>新技术</w:t>
      </w:r>
      <w:r>
        <w:rPr>
          <w:rFonts w:hint="eastAsia" w:ascii="宋体" w:hAnsi="宋体"/>
          <w:sz w:val="28"/>
          <w:szCs w:val="28"/>
        </w:rPr>
        <w:t>示范等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三、本表内容应依次填写，内容较多可加附页，空项填“无”。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四、本表一律用中文和阿拉伯数字填写。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五、本表及所需附件材料请用A4型纸装订成册，一式一份按评选规定上报（附电子版）。</w:t>
      </w:r>
    </w:p>
    <w:p>
      <w:pPr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报 人 声 明</w:t>
      </w:r>
    </w:p>
    <w:p>
      <w:pPr>
        <w:spacing w:line="780" w:lineRule="exact"/>
        <w:rPr>
          <w:rFonts w:ascii="宋体" w:hAnsi="宋体"/>
          <w:sz w:val="30"/>
          <w:szCs w:val="30"/>
        </w:rPr>
      </w:pPr>
    </w:p>
    <w:p>
      <w:pPr>
        <w:spacing w:line="78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本人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/>
          <w:sz w:val="30"/>
          <w:szCs w:val="30"/>
        </w:rPr>
        <w:t>（申报人）(身份证号码</w:t>
      </w:r>
      <w:r>
        <w:rPr>
          <w:rFonts w:ascii="宋体" w:hAnsi="宋体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/>
          <w:sz w:val="30"/>
          <w:szCs w:val="30"/>
          <w:u w:val="single"/>
        </w:rPr>
        <w:t xml:space="preserve">        </w:t>
      </w:r>
      <w:r>
        <w:rPr>
          <w:rFonts w:ascii="宋体" w:hAnsi="宋体"/>
          <w:sz w:val="30"/>
          <w:szCs w:val="30"/>
        </w:rPr>
        <w:t>)郑重声明，本人填报的“</w:t>
      </w:r>
      <w:r>
        <w:rPr>
          <w:rFonts w:hint="eastAsia" w:ascii="宋体" w:hAnsi="宋体"/>
          <w:sz w:val="30"/>
          <w:szCs w:val="30"/>
          <w:lang w:val="en-US" w:eastAsia="zh-CN"/>
        </w:rPr>
        <w:t>2022年第二届</w:t>
      </w:r>
      <w:r>
        <w:rPr>
          <w:rFonts w:ascii="宋体" w:hAnsi="宋体"/>
          <w:sz w:val="30"/>
          <w:szCs w:val="30"/>
        </w:rPr>
        <w:t>杭州市</w:t>
      </w:r>
      <w:r>
        <w:rPr>
          <w:rFonts w:hint="eastAsia" w:ascii="宋体" w:hAnsi="宋体"/>
          <w:sz w:val="30"/>
          <w:szCs w:val="30"/>
        </w:rPr>
        <w:t>建筑业金牌</w:t>
      </w:r>
      <w:r>
        <w:rPr>
          <w:rFonts w:ascii="宋体" w:hAnsi="宋体"/>
          <w:sz w:val="30"/>
          <w:szCs w:val="30"/>
        </w:rPr>
        <w:t>项目经理申报表”及附件材料的全部内容是真实的，无任何隐瞒和欺骗行为；如有隐瞒情况或提供虚假材料，本人愿意承担相关责任。</w:t>
      </w:r>
    </w:p>
    <w:p>
      <w:pPr>
        <w:spacing w:line="780" w:lineRule="exact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3900" w:firstLineChars="13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</w:rPr>
        <w:t>申报人签字：</w:t>
      </w:r>
      <w:r>
        <w:rPr>
          <w:rFonts w:ascii="宋体" w:hAnsi="宋体"/>
          <w:sz w:val="30"/>
          <w:szCs w:val="30"/>
          <w:u w:val="single"/>
        </w:rPr>
        <w:t xml:space="preserve">                  </w:t>
      </w:r>
    </w:p>
    <w:p>
      <w:pPr>
        <w:ind w:firstLine="600" w:firstLineChars="200"/>
        <w:rPr>
          <w:rFonts w:ascii="宋体" w:hAnsi="宋体"/>
          <w:sz w:val="30"/>
          <w:szCs w:val="30"/>
          <w:u w:val="single"/>
        </w:rPr>
      </w:pPr>
    </w:p>
    <w:p>
      <w:pPr>
        <w:ind w:firstLine="600" w:firstLineChars="200"/>
        <w:rPr>
          <w:rFonts w:ascii="宋体" w:hAnsi="宋体"/>
          <w:sz w:val="30"/>
          <w:szCs w:val="30"/>
          <w:u w:val="none"/>
        </w:rPr>
      </w:pPr>
      <w:r>
        <w:rPr>
          <w:rFonts w:ascii="宋体" w:hAnsi="宋体"/>
          <w:sz w:val="30"/>
          <w:szCs w:val="30"/>
        </w:rPr>
        <w:t xml:space="preserve">                      日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 期：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none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none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none"/>
        </w:rPr>
        <w:t>日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0"/>
        <w:gridCol w:w="480"/>
        <w:gridCol w:w="797"/>
        <w:gridCol w:w="195"/>
        <w:gridCol w:w="6"/>
        <w:gridCol w:w="277"/>
        <w:gridCol w:w="772"/>
        <w:gridCol w:w="190"/>
        <w:gridCol w:w="1260"/>
        <w:gridCol w:w="720"/>
        <w:gridCol w:w="178"/>
        <w:gridCol w:w="602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政治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22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注册建造师资格证书等级、专业及注册编号</w:t>
            </w:r>
          </w:p>
        </w:tc>
        <w:tc>
          <w:tcPr>
            <w:tcW w:w="4727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职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手机号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684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工作单位名称</w:t>
            </w:r>
          </w:p>
        </w:tc>
        <w:tc>
          <w:tcPr>
            <w:tcW w:w="684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061" w:type="dxa"/>
            <w:gridSpan w:val="14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优秀事迹</w:t>
            </w:r>
            <w:r>
              <w:rPr>
                <w:rFonts w:hint="eastAsia" w:ascii="宋体" w:hAnsi="宋体"/>
                <w:sz w:val="28"/>
              </w:rPr>
              <w:t>（包括从事项目管理工作简历、业绩及个人获奖情况，500-800字,可附页）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6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代表工程业绩</w:t>
            </w:r>
            <w:r>
              <w:rPr>
                <w:rFonts w:hint="eastAsia" w:ascii="宋体" w:hAnsi="宋体"/>
                <w:sz w:val="28"/>
              </w:rPr>
              <w:t>（可添加项目）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工程项目名称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建设单位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合同工期（天）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建设规模（平米或万元）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实际工期（天）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十项新技术应用（项）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竣工决算（万元）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成本降低率（%）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9061" w:type="dxa"/>
            <w:gridSpan w:val="1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实施项目管理的具体做法与典型经验（可另附）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731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工程质量情况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（获奖类别、名称及时间）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731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安全生产情况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（有无发生过安全生产事故）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731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文明施工情况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（文明工地评选时间及授予部门）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9286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所在企业对申报人评价：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申报人业绩属实，申报材料内容无弄虚作假。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（公章）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9286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各区、县（市）建筑业协会推荐意见：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000" w:firstLineChars="2500"/>
              <w:rPr>
                <w:rFonts w:ascii="宋体" w:hAnsi="宋体"/>
                <w:sz w:val="28"/>
              </w:rPr>
            </w:pPr>
          </w:p>
          <w:p>
            <w:pPr>
              <w:ind w:firstLine="7000" w:firstLineChars="25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(公章)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9286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杭州市建筑业金牌项目经理评审委员会意见：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ind w:firstLine="7000" w:firstLineChars="25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(公章)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年   月   日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申报资料附证明材料目录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一、身份证复印件（正反面）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二、最高学历复印件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三、职称证书复印件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四、注册建造师证书复印件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五、每年度继续教育学时证明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六、近五年由本人担任项目经理并获奖的工程表彰文件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七、项目管理</w:t>
      </w:r>
      <w:r>
        <w:rPr>
          <w:rFonts w:ascii="宋体" w:hAnsi="宋体"/>
          <w:sz w:val="28"/>
          <w:szCs w:val="28"/>
        </w:rPr>
        <w:t>和技术创新</w:t>
      </w:r>
      <w:r>
        <w:rPr>
          <w:rFonts w:hint="eastAsia" w:ascii="宋体" w:hAnsi="宋体"/>
          <w:sz w:val="28"/>
          <w:szCs w:val="28"/>
        </w:rPr>
        <w:t>相应资料（如</w:t>
      </w:r>
      <w:r>
        <w:rPr>
          <w:rFonts w:ascii="宋体" w:hAnsi="宋体"/>
          <w:sz w:val="28"/>
          <w:szCs w:val="28"/>
        </w:rPr>
        <w:t>QC小组、专利、工法等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八、个人荣誉证书复印件</w:t>
      </w: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ind w:firstLine="560"/>
        <w:rPr>
          <w:rFonts w:hint="eastAsia" w:ascii="宋体" w:hAnsi="宋体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9491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NzYwMjNlMGI3Yjg2NjE3OWMyMmJhYzFmZGU5MzEifQ=="/>
  </w:docVars>
  <w:rsids>
    <w:rsidRoot w:val="00E46C23"/>
    <w:rsid w:val="00002966"/>
    <w:rsid w:val="000718AA"/>
    <w:rsid w:val="00E46C23"/>
    <w:rsid w:val="00FE3887"/>
    <w:rsid w:val="027C4B52"/>
    <w:rsid w:val="0438006D"/>
    <w:rsid w:val="07222102"/>
    <w:rsid w:val="0E9E41EB"/>
    <w:rsid w:val="10CB48E6"/>
    <w:rsid w:val="11A93E3C"/>
    <w:rsid w:val="176F4EEF"/>
    <w:rsid w:val="1B247C05"/>
    <w:rsid w:val="1F9F033C"/>
    <w:rsid w:val="215B5D70"/>
    <w:rsid w:val="26385E8A"/>
    <w:rsid w:val="2AFF100C"/>
    <w:rsid w:val="2BB24EAC"/>
    <w:rsid w:val="2BF36CDD"/>
    <w:rsid w:val="2C9E6880"/>
    <w:rsid w:val="2E860788"/>
    <w:rsid w:val="316556A2"/>
    <w:rsid w:val="373A0C1E"/>
    <w:rsid w:val="380D3049"/>
    <w:rsid w:val="3B091033"/>
    <w:rsid w:val="42A35179"/>
    <w:rsid w:val="443F7874"/>
    <w:rsid w:val="452151CC"/>
    <w:rsid w:val="45A81C96"/>
    <w:rsid w:val="48DE615B"/>
    <w:rsid w:val="4D302450"/>
    <w:rsid w:val="4E24070A"/>
    <w:rsid w:val="4EA81676"/>
    <w:rsid w:val="4FD83A69"/>
    <w:rsid w:val="51AF724B"/>
    <w:rsid w:val="520E62D7"/>
    <w:rsid w:val="52196DC2"/>
    <w:rsid w:val="54096528"/>
    <w:rsid w:val="59611737"/>
    <w:rsid w:val="59FA62BF"/>
    <w:rsid w:val="5D0336DD"/>
    <w:rsid w:val="5D50269A"/>
    <w:rsid w:val="66EB1B59"/>
    <w:rsid w:val="6DC01176"/>
    <w:rsid w:val="76A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2221</Words>
  <Characters>2367</Characters>
  <Lines>10</Lines>
  <Paragraphs>3</Paragraphs>
  <TotalTime>11</TotalTime>
  <ScaleCrop>false</ScaleCrop>
  <LinksUpToDate>false</LinksUpToDate>
  <CharactersWithSpaces>2815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2020-10-14T08:04:00Z</dcterms:created>
  <dc:creator>Administrator</dc:creator>
  <cp:lastModifiedBy>zhao-ping</cp:lastModifiedBy>
  <cp:lastPrinted>2022-10-24T07:44:00Z</cp:lastPrinted>
  <dcterms:modified xsi:type="dcterms:W3CDTF">2022-10-25T01:20:57Z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EBB6B5C63FB04B68BCAB0AB62F682CA6</vt:lpwstr>
  </property>
</Properties>
</file>