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20"/>
          <w:tab w:val="left" w:pos="3620"/>
        </w:tabs>
        <w:spacing w:line="360" w:lineRule="auto"/>
        <w:rPr>
          <w:rFonts w:ascii="宋体" w:hAnsi="宋体" w:cs="等线 Light"/>
          <w:sz w:val="28"/>
          <w:szCs w:val="28"/>
        </w:rPr>
      </w:pPr>
      <w:r>
        <w:rPr>
          <w:rFonts w:hint="eastAsia" w:ascii="宋体" w:hAnsi="宋体" w:cs="等线 Light"/>
          <w:sz w:val="28"/>
          <w:szCs w:val="28"/>
        </w:rPr>
        <w:t>附件1：</w:t>
      </w:r>
    </w:p>
    <w:p>
      <w:pPr>
        <w:tabs>
          <w:tab w:val="left" w:pos="1320"/>
          <w:tab w:val="left" w:pos="3620"/>
        </w:tabs>
        <w:spacing w:line="360" w:lineRule="auto"/>
        <w:rPr>
          <w:rFonts w:hint="eastAsia" w:ascii="宋体" w:hAnsi="宋体" w:cs="等线 Light"/>
          <w:sz w:val="28"/>
          <w:szCs w:val="28"/>
        </w:rPr>
      </w:pPr>
    </w:p>
    <w:p>
      <w:pPr>
        <w:tabs>
          <w:tab w:val="left" w:pos="1320"/>
          <w:tab w:val="left" w:pos="3620"/>
        </w:tabs>
        <w:adjustRightInd w:val="0"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202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b/>
          <w:sz w:val="30"/>
          <w:szCs w:val="30"/>
        </w:rPr>
        <w:t>年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第二届</w:t>
      </w:r>
      <w:r>
        <w:rPr>
          <w:rFonts w:hint="eastAsia" w:ascii="宋体" w:hAnsi="宋体"/>
          <w:b/>
          <w:sz w:val="30"/>
          <w:szCs w:val="30"/>
        </w:rPr>
        <w:t>“杭州市建筑业金牌项目经理”名单</w:t>
      </w:r>
    </w:p>
    <w:p>
      <w:pPr>
        <w:tabs>
          <w:tab w:val="left" w:pos="1320"/>
          <w:tab w:val="left" w:pos="3620"/>
        </w:tabs>
        <w:spacing w:line="360" w:lineRule="auto"/>
        <w:jc w:val="center"/>
        <w:rPr>
          <w:rFonts w:hint="eastAsia" w:ascii="宋体" w:hAnsi="宋体" w:cs="等线 Light"/>
          <w:sz w:val="28"/>
          <w:szCs w:val="28"/>
        </w:rPr>
      </w:pPr>
      <w:r>
        <w:rPr>
          <w:rFonts w:hint="eastAsia" w:ascii="宋体" w:hAnsi="宋体" w:cs="等线 Light"/>
          <w:sz w:val="28"/>
          <w:szCs w:val="28"/>
        </w:rPr>
        <w:t>（按姓氏笔画排序）</w:t>
      </w:r>
    </w:p>
    <w:p>
      <w:pPr>
        <w:tabs>
          <w:tab w:val="left" w:pos="1320"/>
          <w:tab w:val="left" w:pos="2480"/>
        </w:tabs>
        <w:spacing w:line="360" w:lineRule="auto"/>
        <w:ind w:firstLine="677" w:firstLineChars="242"/>
        <w:jc w:val="left"/>
        <w:rPr>
          <w:rFonts w:hint="eastAsia" w:ascii="宋体" w:hAnsi="宋体" w:cs="等线 Light"/>
          <w:sz w:val="28"/>
          <w:szCs w:val="28"/>
        </w:rPr>
      </w:pPr>
      <w:r>
        <w:rPr>
          <w:rFonts w:hint="eastAsia" w:ascii="宋体" w:hAnsi="宋体" w:cs="等线 Light"/>
          <w:color w:val="auto"/>
          <w:sz w:val="28"/>
          <w:szCs w:val="28"/>
        </w:rPr>
        <w:t>叶良顺</w:t>
      </w:r>
      <w:r>
        <w:rPr>
          <w:rFonts w:hint="eastAsia" w:ascii="宋体" w:hAnsi="宋体" w:cs="等线 Light"/>
          <w:sz w:val="28"/>
          <w:szCs w:val="28"/>
        </w:rPr>
        <w:tab/>
      </w:r>
      <w:r>
        <w:rPr>
          <w:rFonts w:hint="eastAsia" w:ascii="宋体" w:hAnsi="宋体" w:cs="等线 Light"/>
          <w:sz w:val="28"/>
          <w:szCs w:val="28"/>
        </w:rPr>
        <w:t>浙江省隧道工程集团有限公司</w:t>
      </w:r>
    </w:p>
    <w:p>
      <w:pPr>
        <w:tabs>
          <w:tab w:val="left" w:pos="1320"/>
          <w:tab w:val="left" w:pos="2480"/>
        </w:tabs>
        <w:spacing w:line="360" w:lineRule="auto"/>
        <w:ind w:firstLine="677" w:firstLineChars="242"/>
        <w:jc w:val="left"/>
        <w:rPr>
          <w:rFonts w:hint="eastAsia" w:ascii="宋体" w:hAnsi="宋体" w:cs="等线 Light"/>
          <w:sz w:val="28"/>
          <w:szCs w:val="28"/>
        </w:rPr>
      </w:pPr>
      <w:r>
        <w:rPr>
          <w:rFonts w:hint="eastAsia" w:ascii="宋体" w:hAnsi="宋体" w:cs="等线 Light"/>
          <w:color w:val="auto"/>
          <w:sz w:val="28"/>
          <w:szCs w:val="28"/>
        </w:rPr>
        <w:t>华欢平</w:t>
      </w:r>
      <w:r>
        <w:rPr>
          <w:rFonts w:hint="eastAsia" w:ascii="宋体" w:hAnsi="宋体" w:cs="等线 Light"/>
          <w:sz w:val="28"/>
          <w:szCs w:val="28"/>
        </w:rPr>
        <w:tab/>
      </w:r>
      <w:r>
        <w:rPr>
          <w:rFonts w:hint="eastAsia" w:ascii="宋体" w:hAnsi="宋体" w:cs="等线 Light"/>
          <w:sz w:val="28"/>
          <w:szCs w:val="28"/>
        </w:rPr>
        <w:t>浙江国丰集团</w:t>
      </w:r>
      <w:bookmarkStart w:id="0" w:name="_GoBack"/>
      <w:bookmarkEnd w:id="0"/>
      <w:r>
        <w:rPr>
          <w:rFonts w:hint="eastAsia" w:ascii="宋体" w:hAnsi="宋体" w:cs="等线 Light"/>
          <w:sz w:val="28"/>
          <w:szCs w:val="28"/>
        </w:rPr>
        <w:t>有限公司</w:t>
      </w:r>
    </w:p>
    <w:p>
      <w:pPr>
        <w:tabs>
          <w:tab w:val="left" w:pos="1320"/>
          <w:tab w:val="left" w:pos="2480"/>
        </w:tabs>
        <w:spacing w:line="360" w:lineRule="auto"/>
        <w:ind w:firstLine="677" w:firstLineChars="242"/>
        <w:jc w:val="left"/>
        <w:rPr>
          <w:rFonts w:hint="eastAsia" w:ascii="宋体" w:hAnsi="宋体" w:cs="等线 Light"/>
          <w:sz w:val="28"/>
          <w:szCs w:val="28"/>
        </w:rPr>
      </w:pPr>
      <w:r>
        <w:rPr>
          <w:rFonts w:hint="eastAsia" w:ascii="宋体" w:hAnsi="宋体" w:cs="等线 Light"/>
          <w:color w:val="auto"/>
          <w:sz w:val="28"/>
          <w:szCs w:val="28"/>
        </w:rPr>
        <w:t>李之硕</w:t>
      </w:r>
      <w:r>
        <w:rPr>
          <w:rFonts w:hint="eastAsia" w:ascii="宋体" w:hAnsi="宋体" w:cs="等线 Light"/>
          <w:sz w:val="28"/>
          <w:szCs w:val="28"/>
        </w:rPr>
        <w:tab/>
      </w:r>
      <w:r>
        <w:rPr>
          <w:rFonts w:hint="eastAsia" w:ascii="宋体" w:hAnsi="宋体" w:cs="等线 Light"/>
          <w:sz w:val="28"/>
          <w:szCs w:val="28"/>
        </w:rPr>
        <w:t>浙江东南网架股份有限公司</w:t>
      </w:r>
    </w:p>
    <w:p>
      <w:pPr>
        <w:tabs>
          <w:tab w:val="left" w:pos="1320"/>
          <w:tab w:val="left" w:pos="2480"/>
        </w:tabs>
        <w:spacing w:line="360" w:lineRule="auto"/>
        <w:ind w:firstLine="677" w:firstLineChars="242"/>
        <w:jc w:val="left"/>
        <w:rPr>
          <w:rFonts w:hint="eastAsia" w:ascii="宋体" w:hAnsi="宋体" w:cs="等线 Light"/>
          <w:sz w:val="28"/>
          <w:szCs w:val="28"/>
        </w:rPr>
      </w:pPr>
      <w:r>
        <w:rPr>
          <w:rFonts w:hint="eastAsia" w:ascii="宋体" w:hAnsi="宋体" w:cs="等线 Light"/>
          <w:color w:val="auto"/>
          <w:sz w:val="28"/>
          <w:szCs w:val="28"/>
        </w:rPr>
        <w:t>李坚锋</w:t>
      </w:r>
      <w:r>
        <w:rPr>
          <w:rFonts w:hint="eastAsia" w:ascii="宋体" w:hAnsi="宋体" w:cs="等线 Light"/>
          <w:sz w:val="28"/>
          <w:szCs w:val="28"/>
        </w:rPr>
        <w:tab/>
      </w:r>
      <w:r>
        <w:rPr>
          <w:rFonts w:hint="eastAsia" w:ascii="宋体" w:hAnsi="宋体" w:cs="等线 Light"/>
          <w:sz w:val="28"/>
          <w:szCs w:val="28"/>
        </w:rPr>
        <w:t>华滋奔腾建工集团有限公司</w:t>
      </w:r>
    </w:p>
    <w:p>
      <w:pPr>
        <w:tabs>
          <w:tab w:val="left" w:pos="1320"/>
          <w:tab w:val="left" w:pos="2480"/>
        </w:tabs>
        <w:spacing w:line="360" w:lineRule="auto"/>
        <w:ind w:firstLine="677" w:firstLineChars="242"/>
        <w:jc w:val="left"/>
        <w:rPr>
          <w:rFonts w:hint="eastAsia" w:ascii="宋体" w:hAnsi="宋体" w:cs="等线 Light"/>
          <w:sz w:val="28"/>
          <w:szCs w:val="28"/>
        </w:rPr>
      </w:pPr>
      <w:r>
        <w:rPr>
          <w:rFonts w:hint="eastAsia" w:ascii="宋体" w:hAnsi="宋体" w:cs="等线 Light"/>
          <w:color w:val="auto"/>
          <w:sz w:val="28"/>
          <w:szCs w:val="28"/>
        </w:rPr>
        <w:t>周允浩</w:t>
      </w:r>
      <w:r>
        <w:rPr>
          <w:rFonts w:hint="eastAsia" w:ascii="宋体" w:hAnsi="宋体" w:cs="等线 Light"/>
          <w:sz w:val="28"/>
          <w:szCs w:val="28"/>
        </w:rPr>
        <w:tab/>
      </w:r>
      <w:r>
        <w:rPr>
          <w:rFonts w:hint="eastAsia" w:ascii="宋体" w:hAnsi="宋体" w:cs="等线 Light"/>
          <w:sz w:val="28"/>
          <w:szCs w:val="28"/>
        </w:rPr>
        <w:t>杭州天和建设集团有限公司</w:t>
      </w:r>
    </w:p>
    <w:p>
      <w:pPr>
        <w:tabs>
          <w:tab w:val="left" w:pos="1320"/>
          <w:tab w:val="left" w:pos="2480"/>
        </w:tabs>
        <w:spacing w:line="360" w:lineRule="auto"/>
        <w:ind w:firstLine="677" w:firstLineChars="242"/>
        <w:jc w:val="left"/>
        <w:rPr>
          <w:rFonts w:hint="eastAsia" w:ascii="宋体" w:hAnsi="宋体" w:cs="等线 Light"/>
          <w:sz w:val="28"/>
          <w:szCs w:val="28"/>
        </w:rPr>
      </w:pPr>
      <w:r>
        <w:rPr>
          <w:rFonts w:hint="eastAsia" w:ascii="宋体" w:hAnsi="宋体" w:cs="等线 Light"/>
          <w:color w:val="auto"/>
          <w:sz w:val="28"/>
          <w:szCs w:val="28"/>
        </w:rPr>
        <w:t>胡龙彪</w:t>
      </w:r>
      <w:r>
        <w:rPr>
          <w:rFonts w:hint="eastAsia" w:ascii="宋体" w:hAnsi="宋体" w:cs="等线 Light"/>
          <w:sz w:val="28"/>
          <w:szCs w:val="28"/>
        </w:rPr>
        <w:tab/>
      </w:r>
      <w:r>
        <w:rPr>
          <w:rFonts w:hint="eastAsia" w:ascii="宋体" w:hAnsi="宋体" w:cs="等线 Light"/>
          <w:sz w:val="28"/>
          <w:szCs w:val="28"/>
        </w:rPr>
        <w:t>浙江宏超建设集团有限公司</w:t>
      </w:r>
    </w:p>
    <w:p>
      <w:pPr>
        <w:tabs>
          <w:tab w:val="left" w:pos="1320"/>
          <w:tab w:val="left" w:pos="2480"/>
        </w:tabs>
        <w:spacing w:line="360" w:lineRule="auto"/>
        <w:ind w:firstLine="677" w:firstLineChars="242"/>
        <w:jc w:val="left"/>
        <w:rPr>
          <w:rFonts w:hint="eastAsia" w:ascii="宋体" w:hAnsi="宋体" w:cs="等线 Light"/>
          <w:sz w:val="28"/>
          <w:szCs w:val="28"/>
        </w:rPr>
      </w:pPr>
      <w:r>
        <w:rPr>
          <w:rFonts w:hint="eastAsia" w:ascii="宋体" w:hAnsi="宋体" w:cs="等线 Light"/>
          <w:color w:val="auto"/>
          <w:sz w:val="28"/>
          <w:szCs w:val="28"/>
        </w:rPr>
        <w:t>骆利锋</w:t>
      </w:r>
      <w:r>
        <w:rPr>
          <w:rFonts w:hint="eastAsia" w:ascii="宋体" w:hAnsi="宋体" w:cs="等线 Light"/>
          <w:sz w:val="28"/>
          <w:szCs w:val="28"/>
        </w:rPr>
        <w:tab/>
      </w:r>
      <w:r>
        <w:rPr>
          <w:rFonts w:hint="eastAsia" w:ascii="宋体" w:hAnsi="宋体" w:cs="等线 Light"/>
          <w:sz w:val="28"/>
          <w:szCs w:val="28"/>
        </w:rPr>
        <w:t>杭州建工集团有限责任公司</w:t>
      </w:r>
    </w:p>
    <w:p>
      <w:pPr>
        <w:tabs>
          <w:tab w:val="left" w:pos="1320"/>
          <w:tab w:val="left" w:pos="2480"/>
        </w:tabs>
        <w:spacing w:line="360" w:lineRule="auto"/>
        <w:ind w:firstLine="677" w:firstLineChars="242"/>
        <w:jc w:val="left"/>
        <w:rPr>
          <w:rFonts w:hint="eastAsia" w:ascii="宋体" w:hAnsi="宋体" w:cs="等线 Light"/>
          <w:sz w:val="28"/>
          <w:szCs w:val="28"/>
        </w:rPr>
      </w:pPr>
      <w:r>
        <w:rPr>
          <w:rFonts w:hint="eastAsia" w:ascii="宋体" w:hAnsi="宋体" w:cs="等线 Light"/>
          <w:color w:val="auto"/>
          <w:sz w:val="28"/>
          <w:szCs w:val="28"/>
        </w:rPr>
        <w:t>徐建发</w:t>
      </w:r>
      <w:r>
        <w:rPr>
          <w:rFonts w:hint="eastAsia" w:ascii="宋体" w:hAnsi="宋体" w:cs="等线 Light"/>
          <w:sz w:val="28"/>
          <w:szCs w:val="28"/>
        </w:rPr>
        <w:tab/>
      </w:r>
      <w:r>
        <w:rPr>
          <w:rFonts w:hint="eastAsia" w:ascii="宋体" w:hAnsi="宋体" w:cs="等线 Light"/>
          <w:sz w:val="28"/>
          <w:szCs w:val="28"/>
        </w:rPr>
        <w:t>浙江新盛建设集团有限公司</w:t>
      </w:r>
    </w:p>
    <w:p>
      <w:pPr>
        <w:tabs>
          <w:tab w:val="left" w:pos="1320"/>
          <w:tab w:val="left" w:pos="2480"/>
        </w:tabs>
        <w:spacing w:line="360" w:lineRule="auto"/>
        <w:ind w:firstLine="677" w:firstLineChars="242"/>
        <w:jc w:val="left"/>
        <w:rPr>
          <w:rFonts w:hint="eastAsia" w:ascii="宋体" w:hAnsi="宋体" w:cs="等线 Light"/>
          <w:sz w:val="28"/>
          <w:szCs w:val="28"/>
        </w:rPr>
      </w:pPr>
      <w:r>
        <w:rPr>
          <w:rFonts w:hint="eastAsia" w:ascii="宋体" w:hAnsi="宋体" w:cs="等线 Light"/>
          <w:color w:val="auto"/>
          <w:sz w:val="28"/>
          <w:szCs w:val="28"/>
        </w:rPr>
        <w:t>戚卫东</w:t>
      </w:r>
      <w:r>
        <w:rPr>
          <w:rFonts w:hint="eastAsia" w:ascii="宋体" w:hAnsi="宋体" w:cs="等线 Light"/>
          <w:sz w:val="28"/>
          <w:szCs w:val="28"/>
        </w:rPr>
        <w:tab/>
      </w:r>
      <w:r>
        <w:rPr>
          <w:rFonts w:hint="eastAsia" w:ascii="宋体" w:hAnsi="宋体" w:cs="等线 Light"/>
          <w:sz w:val="28"/>
          <w:szCs w:val="28"/>
        </w:rPr>
        <w:t>浙江省三建建设集团有限公司</w:t>
      </w:r>
    </w:p>
    <w:p>
      <w:pPr>
        <w:tabs>
          <w:tab w:val="left" w:pos="1320"/>
          <w:tab w:val="left" w:pos="2480"/>
        </w:tabs>
        <w:spacing w:line="360" w:lineRule="auto"/>
        <w:ind w:firstLine="677" w:firstLineChars="242"/>
        <w:jc w:val="left"/>
        <w:rPr>
          <w:rFonts w:hint="eastAsia" w:ascii="宋体" w:hAnsi="宋体" w:cs="等线 Light"/>
          <w:sz w:val="28"/>
          <w:szCs w:val="28"/>
        </w:rPr>
      </w:pPr>
      <w:r>
        <w:rPr>
          <w:rFonts w:hint="eastAsia" w:ascii="宋体" w:hAnsi="宋体" w:cs="等线 Light"/>
          <w:color w:val="auto"/>
          <w:sz w:val="28"/>
          <w:szCs w:val="28"/>
        </w:rPr>
        <w:t>蒋高明</w:t>
      </w:r>
      <w:r>
        <w:rPr>
          <w:rFonts w:hint="eastAsia" w:ascii="宋体" w:hAnsi="宋体" w:cs="等线 Light"/>
          <w:sz w:val="28"/>
          <w:szCs w:val="28"/>
        </w:rPr>
        <w:tab/>
      </w:r>
      <w:r>
        <w:rPr>
          <w:rFonts w:hint="eastAsia" w:ascii="宋体" w:hAnsi="宋体" w:cs="等线 Light"/>
          <w:sz w:val="28"/>
          <w:szCs w:val="28"/>
        </w:rPr>
        <w:t>浙江省三建建设集团有限公司</w:t>
      </w:r>
    </w:p>
    <w:p>
      <w:pPr>
        <w:tabs>
          <w:tab w:val="left" w:pos="1320"/>
          <w:tab w:val="left" w:pos="3620"/>
        </w:tabs>
        <w:spacing w:line="360" w:lineRule="auto"/>
        <w:ind w:firstLine="677" w:firstLineChars="242"/>
        <w:jc w:val="left"/>
        <w:rPr>
          <w:rFonts w:ascii="宋体" w:hAnsi="宋体" w:cs="等线 Light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ZTFmMmEyMDEyYTEwNDU5MDU2NWI0OTdhMzA4OTEifQ=="/>
  </w:docVars>
  <w:rsids>
    <w:rsidRoot w:val="4EA144D4"/>
    <w:rsid w:val="12431D0A"/>
    <w:rsid w:val="4EA144D4"/>
    <w:rsid w:val="5625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188</Characters>
  <Lines>0</Lines>
  <Paragraphs>0</Paragraphs>
  <TotalTime>7</TotalTime>
  <ScaleCrop>false</ScaleCrop>
  <LinksUpToDate>false</LinksUpToDate>
  <CharactersWithSpaces>198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2020-11-18T07:41:00Z</dcterms:created>
  <dc:creator>小明@~@</dc:creator>
  <cp:lastModifiedBy>陆呵呵</cp:lastModifiedBy>
  <dcterms:modified xsi:type="dcterms:W3CDTF">2022-12-16T06:29:16Z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5384E657CE224564A557A8BE847B1734</vt:lpwstr>
  </property>
</Properties>
</file>