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jc w:val="center"/>
        <w:rPr>
          <w:rFonts w:ascii="仿宋_GB2312" w:eastAsia="仿宋_GB2312"/>
          <w:sz w:val="32"/>
          <w:szCs w:val="32"/>
        </w:rPr>
      </w:pPr>
      <w:r>
        <w:rPr>
          <w:rFonts w:hint="eastAsia" w:ascii="仿宋_GB2312" w:eastAsia="仿宋_GB2312"/>
          <w:sz w:val="32"/>
          <w:szCs w:val="32"/>
        </w:rPr>
        <w:t>建协〔202</w:t>
      </w:r>
      <w:r>
        <w:rPr>
          <w:rFonts w:ascii="仿宋_GB2312" w:eastAsia="仿宋_GB2312"/>
          <w:sz w:val="32"/>
          <w:szCs w:val="32"/>
        </w:rPr>
        <w:t>3</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号</w:t>
      </w:r>
    </w:p>
    <w:p>
      <w:pPr>
        <w:spacing w:line="580" w:lineRule="exact"/>
        <w:ind w:firstLine="640" w:firstLineChars="200"/>
        <w:rPr>
          <w:rFonts w:ascii="仿宋_GB2312" w:eastAsia="仿宋_GB2312"/>
          <w:sz w:val="32"/>
          <w:szCs w:val="32"/>
        </w:rPr>
      </w:pPr>
    </w:p>
    <w:p>
      <w:pPr>
        <w:pStyle w:val="23"/>
        <w:spacing w:line="560" w:lineRule="exact"/>
        <w:ind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关于举办建筑产业现代化（2023）创新峰会的通知</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608" w:lineRule="exact"/>
        <w:textAlignment w:val="auto"/>
        <w:rPr>
          <w:rFonts w:ascii="仿宋" w:hAnsi="仿宋" w:eastAsia="仿宋" w:cs="仿宋"/>
          <w:sz w:val="32"/>
          <w:szCs w:val="32"/>
        </w:rPr>
      </w:pPr>
      <w:r>
        <w:rPr>
          <w:rFonts w:hint="eastAsia" w:ascii="仿宋" w:hAnsi="仿宋" w:eastAsia="仿宋" w:cs="仿宋"/>
          <w:sz w:val="32"/>
          <w:szCs w:val="32"/>
        </w:rPr>
        <w:t>各省、自治区、直辖市建筑业协会（联合会、施工行业协会），有关行业建设协会，解放军工程建设协会，国务院国资委管理的建筑业企业，有关单位：</w:t>
      </w:r>
    </w:p>
    <w:p>
      <w:pPr>
        <w:pStyle w:val="23"/>
        <w:keepNext w:val="0"/>
        <w:keepLines w:val="0"/>
        <w:pageBreakBefore w:val="0"/>
        <w:widowControl w:val="0"/>
        <w:kinsoku/>
        <w:overflowPunct/>
        <w:topLinePunct w:val="0"/>
        <w:autoSpaceDE/>
        <w:autoSpaceDN/>
        <w:bidi w:val="0"/>
        <w:adjustRightInd/>
        <w:snapToGrid/>
        <w:spacing w:line="608" w:lineRule="exact"/>
        <w:ind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今年是全面贯彻落实党的二十大精神的开局之年，数字中国建设既是实现高质量发展的客观要求，又是构筑国家竞争新优势、推动产业现代化的重要举措。建设数字中国是数字时代推进中国式现代化的重要引擎，是构筑国家竞争新优势的有力支撑。为认真贯彻落实党中央、国务院的重大战略部署，加快数字化转型，提升工程项目管理水平，推动建筑业高质量发展。我会定于202</w:t>
      </w:r>
      <w:r>
        <w:rPr>
          <w:rFonts w:ascii="仿宋" w:hAnsi="仿宋" w:eastAsia="仿宋" w:cs="仿宋"/>
          <w:sz w:val="32"/>
          <w:szCs w:val="32"/>
        </w:rPr>
        <w:t>3</w:t>
      </w:r>
      <w:r>
        <w:rPr>
          <w:rFonts w:hint="eastAsia" w:ascii="仿宋" w:hAnsi="仿宋" w:eastAsia="仿宋" w:cs="仿宋"/>
          <w:sz w:val="32"/>
          <w:szCs w:val="32"/>
        </w:rPr>
        <w:t>年5月中旬在北京市举办建筑产业现代化（2023）创新峰会。现将有关事项通知如下：</w:t>
      </w:r>
    </w:p>
    <w:p>
      <w:pPr>
        <w:pStyle w:val="23"/>
        <w:keepNext w:val="0"/>
        <w:keepLines w:val="0"/>
        <w:pageBreakBefore w:val="0"/>
        <w:widowControl w:val="0"/>
        <w:kinsoku/>
        <w:overflowPunct/>
        <w:topLinePunct w:val="0"/>
        <w:autoSpaceDE/>
        <w:autoSpaceDN/>
        <w:bidi w:val="0"/>
        <w:adjustRightInd/>
        <w:snapToGrid/>
        <w:spacing w:line="608" w:lineRule="exact"/>
        <w:ind w:firstLineChars="0"/>
        <w:jc w:val="lef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黑体" w:hAnsi="黑体" w:eastAsia="黑体" w:cs="方正小标宋简体"/>
          <w:sz w:val="32"/>
          <w:szCs w:val="32"/>
        </w:rPr>
      </w:pPr>
      <w:r>
        <w:rPr>
          <w:rFonts w:hint="eastAsia" w:ascii="黑体" w:hAnsi="黑体" w:eastAsia="黑体" w:cs="黑体"/>
          <w:sz w:val="32"/>
          <w:szCs w:val="32"/>
        </w:rPr>
        <w:t>一、</w:t>
      </w:r>
      <w:r>
        <w:rPr>
          <w:rFonts w:hint="eastAsia" w:ascii="黑体" w:hAnsi="黑体" w:eastAsia="黑体" w:cs="方正小标宋简体"/>
          <w:sz w:val="32"/>
          <w:szCs w:val="32"/>
        </w:rPr>
        <w:t>会议组织</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（一）主办单位</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中国建筑业协会</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（二）承办单位</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bCs/>
          <w:color w:val="000000"/>
          <w:sz w:val="32"/>
          <w:szCs w:val="32"/>
        </w:rPr>
        <w:t>中国建筑业协会</w:t>
      </w:r>
      <w:r>
        <w:rPr>
          <w:rFonts w:hint="eastAsia" w:ascii="仿宋" w:hAnsi="仿宋" w:eastAsia="仿宋" w:cs="仿宋"/>
          <w:sz w:val="32"/>
          <w:szCs w:val="32"/>
        </w:rPr>
        <w:t>工程项目管理与建造师分会、北京市建筑业联合会、</w:t>
      </w:r>
      <w:r>
        <w:rPr>
          <w:rFonts w:hint="eastAsia" w:ascii="仿宋" w:hAnsi="仿宋" w:eastAsia="仿宋" w:cs="仿宋"/>
          <w:sz w:val="32"/>
          <w:szCs w:val="32"/>
          <w:lang w:val="en-US" w:eastAsia="zh-CN"/>
        </w:rPr>
        <w:t>杭州</w:t>
      </w:r>
      <w:r>
        <w:rPr>
          <w:rFonts w:hint="eastAsia" w:ascii="仿宋" w:hAnsi="仿宋" w:eastAsia="仿宋" w:cs="仿宋"/>
          <w:sz w:val="32"/>
          <w:szCs w:val="32"/>
        </w:rPr>
        <w:t>新中大科技股份有限公司、中建协兴国际工程咨询有限公司</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（三）协办单位</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中国市政工程协会、中国建筑装饰协会、中国勘察设计协会、中国安装协会、中国电力建设企业协会、中国冶金建设协会、中国化工施工企业协会、中国建设会计学会</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二、会议主题</w:t>
      </w:r>
    </w:p>
    <w:p>
      <w:pPr>
        <w:pStyle w:val="23"/>
        <w:keepNext w:val="0"/>
        <w:keepLines w:val="0"/>
        <w:pageBreakBefore w:val="0"/>
        <w:widowControl w:val="0"/>
        <w:kinsoku/>
        <w:overflowPunct/>
        <w:topLinePunct w:val="0"/>
        <w:autoSpaceDE/>
        <w:autoSpaceDN/>
        <w:bidi w:val="0"/>
        <w:adjustRightInd/>
        <w:snapToGrid/>
        <w:spacing w:line="608" w:lineRule="exact"/>
        <w:ind w:firstLine="640"/>
        <w:textAlignment w:val="auto"/>
        <w:rPr>
          <w:rFonts w:ascii="仿宋" w:hAnsi="仿宋" w:eastAsia="仿宋" w:cs="仿宋"/>
          <w:sz w:val="32"/>
          <w:szCs w:val="32"/>
        </w:rPr>
      </w:pPr>
      <w:r>
        <w:rPr>
          <w:rFonts w:hint="eastAsia" w:ascii="仿宋" w:hAnsi="仿宋" w:eastAsia="仿宋" w:cs="仿宋"/>
          <w:sz w:val="32"/>
          <w:szCs w:val="32"/>
          <w:lang w:val="en-US" w:eastAsia="zh-CN"/>
        </w:rPr>
        <w:t>数字化</w:t>
      </w:r>
      <w:r>
        <w:rPr>
          <w:rFonts w:hint="eastAsia" w:ascii="仿宋" w:hAnsi="仿宋" w:eastAsia="仿宋" w:cs="仿宋"/>
          <w:sz w:val="32"/>
          <w:szCs w:val="32"/>
        </w:rPr>
        <w:t>赋能高质量发展</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三、会议内容</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（一）主论坛</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1、开幕式</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2、国内知名专家、工程院院士、央企领导和知名信息化专家做建筑产业发展趋势和机遇、智能建造创新推动产业升级、数字化转型等相关主旨演讲</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3、邀请知名建筑企业负责人进行数字化转型与高质量发展的高端对话</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4、建筑产业数字化转型新技术介绍</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5、中国建筑业协会“项目管理数字化竞赛”启动仪式</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（二）专题论坛</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1、行业发展专题论坛</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针对行业高质量发展、数字化转型以及行业协会建设与合作共赢新机制等主题进行研讨分享</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2、企业家专题论坛（闭门论坛）</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针对</w:t>
      </w:r>
      <w:r>
        <w:rPr>
          <w:rFonts w:ascii="仿宋" w:hAnsi="仿宋" w:eastAsia="仿宋" w:cs="仿宋"/>
          <w:sz w:val="32"/>
          <w:szCs w:val="32"/>
        </w:rPr>
        <w:t>行业发展新机遇和大趋势</w:t>
      </w:r>
      <w:r>
        <w:rPr>
          <w:rFonts w:hint="eastAsia" w:ascii="仿宋" w:hAnsi="仿宋" w:eastAsia="仿宋" w:cs="仿宋"/>
          <w:sz w:val="32"/>
          <w:szCs w:val="32"/>
        </w:rPr>
        <w:t>、商业模式创新、企业管理创新与数字化转型等主题进行研讨分享</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3、数字化转型与IT治理专题论坛</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针对企业数字化转型顶层设计、数据治理、数据中台、数字大脑、PaaS平台等主题进行研讨分享</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4、业财融合与风险管控专题论坛</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针对金税四期改革、财税管理、风险防控、业财一体化等主题进行研讨分享</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5、项目管理与智能建造专题论坛</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针对产业链协同、项目管理、项企一体化等先进管理思想与数字化转型实践以及智能建造、BIM技术、数字工地、装配式建筑等企业生产经营技术变革等主题进行研讨分享</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（三）新华网“建造强国”系列访谈</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（四）企业管理创新与数字化转型观摩、智能建造管理创新与数字化转型观摩</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黑体" w:hAnsi="黑体" w:eastAsia="黑体" w:cs="方正小标宋简体"/>
          <w:sz w:val="32"/>
          <w:szCs w:val="32"/>
        </w:rPr>
      </w:pPr>
      <w:r>
        <w:rPr>
          <w:rFonts w:hint="eastAsia" w:ascii="黑体" w:hAnsi="黑体" w:eastAsia="黑体" w:cs="方正小标宋简体"/>
          <w:sz w:val="32"/>
          <w:szCs w:val="32"/>
        </w:rPr>
        <w:t>四、会议时间、地点和参会人员</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（一）会议时间</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2023年5月18-19日，5月17日全天报到。</w:t>
      </w:r>
    </w:p>
    <w:p>
      <w:pPr>
        <w:keepNext w:val="0"/>
        <w:keepLines w:val="0"/>
        <w:pageBreakBefore w:val="0"/>
        <w:widowControl w:val="0"/>
        <w:numPr>
          <w:ilvl w:val="0"/>
          <w:numId w:val="1"/>
        </w:numPr>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会议地点</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北京国际会议中心（地址：北京市朝阳区北辰东路8号院）</w:t>
      </w:r>
    </w:p>
    <w:p>
      <w:pPr>
        <w:keepNext w:val="0"/>
        <w:keepLines w:val="0"/>
        <w:pageBreakBefore w:val="0"/>
        <w:widowControl w:val="0"/>
        <w:numPr>
          <w:ilvl w:val="0"/>
          <w:numId w:val="1"/>
        </w:numPr>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参会人员</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各省、市建设主管部门，建筑行业协会、行业学会相关领导</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建筑企业董事长、总裁、副总裁、总工程师、总经济师、总会计师、财务总监、CIO、信息中心主任、业务部门负责人和骨干。</w:t>
      </w:r>
    </w:p>
    <w:p>
      <w:pPr>
        <w:keepNext w:val="0"/>
        <w:keepLines w:val="0"/>
        <w:pageBreakBefore w:val="0"/>
        <w:widowControl w:val="0"/>
        <w:numPr>
          <w:ilvl w:val="0"/>
          <w:numId w:val="2"/>
        </w:numPr>
        <w:kinsoku/>
        <w:overflowPunct/>
        <w:topLinePunct w:val="0"/>
        <w:autoSpaceDE/>
        <w:autoSpaceDN/>
        <w:bidi w:val="0"/>
        <w:adjustRightInd/>
        <w:snapToGrid/>
        <w:spacing w:line="608" w:lineRule="exact"/>
        <w:ind w:firstLine="640" w:firstLineChars="200"/>
        <w:textAlignment w:val="auto"/>
        <w:rPr>
          <w:rFonts w:ascii="黑体" w:hAnsi="黑体" w:eastAsia="黑体" w:cs="方正小标宋简体"/>
          <w:sz w:val="32"/>
          <w:szCs w:val="32"/>
        </w:rPr>
      </w:pPr>
      <w:r>
        <w:rPr>
          <w:rFonts w:hint="eastAsia" w:ascii="黑体" w:hAnsi="黑体" w:eastAsia="黑体" w:cs="方正小标宋简体"/>
          <w:sz w:val="32"/>
          <w:szCs w:val="32"/>
        </w:rPr>
        <w:t>其他事宜</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（一）本次会议免会务费，每家单位限2人参会，会议期间住宿统一安排，费用自理。大会协议酒店住宿可通过报名系统预订（报名系统订房通道开启时间：4月</w:t>
      </w:r>
      <w:r>
        <w:rPr>
          <w:rFonts w:ascii="仿宋" w:hAnsi="仿宋" w:eastAsia="仿宋" w:cs="仿宋"/>
          <w:sz w:val="32"/>
          <w:szCs w:val="32"/>
        </w:rPr>
        <w:t>25</w:t>
      </w:r>
      <w:r>
        <w:rPr>
          <w:rFonts w:hint="eastAsia" w:ascii="仿宋" w:hAnsi="仿宋" w:eastAsia="仿宋" w:cs="仿宋"/>
          <w:sz w:val="32"/>
          <w:szCs w:val="32"/>
        </w:rPr>
        <w:t>日）。</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（二）为方便安排会务工作，请参会代表于5月1</w:t>
      </w:r>
      <w:r>
        <w:rPr>
          <w:rFonts w:ascii="仿宋" w:hAnsi="仿宋" w:eastAsia="仿宋" w:cs="仿宋"/>
          <w:sz w:val="32"/>
          <w:szCs w:val="32"/>
        </w:rPr>
        <w:t>4</w:t>
      </w:r>
      <w:r>
        <w:rPr>
          <w:rFonts w:hint="eastAsia" w:ascii="仿宋" w:hAnsi="仿宋" w:eastAsia="仿宋" w:cs="仿宋"/>
          <w:sz w:val="32"/>
          <w:szCs w:val="32"/>
        </w:rPr>
        <w:t>日前反馈报名信息（报名方式见附件）。</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（三）联系方式：</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中国建筑业协会工程项目管理与建造师分会</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联 系 人：</w:t>
      </w:r>
      <w:bookmarkStart w:id="0" w:name="_Hlk113363912"/>
      <w:r>
        <w:rPr>
          <w:rFonts w:hint="eastAsia" w:ascii="仿宋" w:hAnsi="仿宋" w:eastAsia="仿宋" w:cs="仿宋"/>
          <w:sz w:val="32"/>
          <w:szCs w:val="32"/>
        </w:rPr>
        <w:t xml:space="preserve">陈舒豪 </w:t>
      </w:r>
      <w:r>
        <w:rPr>
          <w:rFonts w:ascii="仿宋" w:hAnsi="仿宋" w:eastAsia="仿宋" w:cs="仿宋"/>
          <w:sz w:val="32"/>
          <w:szCs w:val="32"/>
        </w:rPr>
        <w:t xml:space="preserve"> </w:t>
      </w:r>
      <w:r>
        <w:rPr>
          <w:rFonts w:hint="eastAsia" w:ascii="仿宋" w:hAnsi="仿宋" w:eastAsia="仿宋" w:cs="仿宋"/>
          <w:sz w:val="32"/>
          <w:szCs w:val="32"/>
        </w:rPr>
        <w:t>18611058598</w:t>
      </w:r>
      <w:bookmarkEnd w:id="0"/>
    </w:p>
    <w:p>
      <w:pPr>
        <w:keepNext w:val="0"/>
        <w:keepLines w:val="0"/>
        <w:pageBreakBefore w:val="0"/>
        <w:widowControl w:val="0"/>
        <w:kinsoku/>
        <w:overflowPunct/>
        <w:topLinePunct w:val="0"/>
        <w:autoSpaceDE/>
        <w:autoSpaceDN/>
        <w:bidi w:val="0"/>
        <w:adjustRightInd/>
        <w:snapToGrid/>
        <w:spacing w:line="608" w:lineRule="exact"/>
        <w:ind w:firstLine="2240" w:firstLineChars="700"/>
        <w:textAlignment w:val="auto"/>
        <w:rPr>
          <w:rFonts w:ascii="仿宋" w:hAnsi="仿宋" w:eastAsia="仿宋" w:cs="仿宋"/>
          <w:sz w:val="32"/>
          <w:szCs w:val="32"/>
        </w:rPr>
      </w:pPr>
      <w:r>
        <w:rPr>
          <w:rFonts w:hint="eastAsia" w:ascii="仿宋" w:hAnsi="仿宋" w:eastAsia="仿宋" w:cs="仿宋"/>
          <w:sz w:val="32"/>
          <w:szCs w:val="32"/>
        </w:rPr>
        <w:t xml:space="preserve">程德勤 </w:t>
      </w:r>
      <w:r>
        <w:rPr>
          <w:rFonts w:ascii="仿宋" w:hAnsi="仿宋" w:eastAsia="仿宋" w:cs="仿宋"/>
          <w:sz w:val="32"/>
          <w:szCs w:val="32"/>
        </w:rPr>
        <w:t xml:space="preserve"> </w:t>
      </w:r>
      <w:r>
        <w:rPr>
          <w:rFonts w:hint="eastAsia" w:ascii="仿宋" w:hAnsi="仿宋" w:eastAsia="仿宋" w:cs="仿宋"/>
          <w:sz w:val="32"/>
          <w:szCs w:val="32"/>
        </w:rPr>
        <w:t>15022557002</w:t>
      </w:r>
    </w:p>
    <w:p>
      <w:pPr>
        <w:keepNext w:val="0"/>
        <w:keepLines w:val="0"/>
        <w:pageBreakBefore w:val="0"/>
        <w:widowControl w:val="0"/>
        <w:kinsoku/>
        <w:overflowPunct/>
        <w:topLinePunct w:val="0"/>
        <w:autoSpaceDE/>
        <w:autoSpaceDN/>
        <w:bidi w:val="0"/>
        <w:adjustRightInd/>
        <w:snapToGrid/>
        <w:spacing w:line="608" w:lineRule="exact"/>
        <w:ind w:firstLine="2240" w:firstLineChars="700"/>
        <w:textAlignment w:val="auto"/>
        <w:rPr>
          <w:rFonts w:ascii="仿宋" w:hAnsi="仿宋" w:eastAsia="仿宋" w:cs="仿宋"/>
          <w:sz w:val="32"/>
          <w:szCs w:val="32"/>
        </w:rPr>
      </w:pPr>
      <w:r>
        <w:rPr>
          <w:rFonts w:hint="eastAsia" w:ascii="仿宋" w:hAnsi="仿宋" w:eastAsia="仿宋" w:cs="仿宋"/>
          <w:sz w:val="32"/>
          <w:szCs w:val="32"/>
        </w:rPr>
        <w:t xml:space="preserve">万 </w:t>
      </w:r>
      <w:r>
        <w:rPr>
          <w:rFonts w:ascii="仿宋" w:hAnsi="仿宋" w:eastAsia="仿宋" w:cs="仿宋"/>
          <w:sz w:val="32"/>
          <w:szCs w:val="32"/>
        </w:rPr>
        <w:t xml:space="preserve"> </w:t>
      </w:r>
      <w:r>
        <w:rPr>
          <w:rFonts w:hint="eastAsia" w:ascii="仿宋" w:hAnsi="仿宋" w:eastAsia="仿宋" w:cs="仿宋"/>
          <w:sz w:val="32"/>
          <w:szCs w:val="32"/>
        </w:rPr>
        <w:t xml:space="preserve">勇 </w:t>
      </w:r>
      <w:r>
        <w:rPr>
          <w:rFonts w:ascii="仿宋" w:hAnsi="仿宋" w:eastAsia="仿宋" w:cs="仿宋"/>
          <w:sz w:val="32"/>
          <w:szCs w:val="32"/>
        </w:rPr>
        <w:t xml:space="preserve"> </w:t>
      </w:r>
      <w:r>
        <w:rPr>
          <w:rFonts w:hint="eastAsia" w:ascii="仿宋" w:hAnsi="仿宋" w:eastAsia="仿宋" w:cs="仿宋"/>
          <w:sz w:val="32"/>
          <w:szCs w:val="32"/>
        </w:rPr>
        <w:t>18739656010</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北京市建筑业联合会</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联 系 人：王 </w:t>
      </w:r>
      <w:r>
        <w:rPr>
          <w:rFonts w:ascii="仿宋" w:hAnsi="仿宋" w:eastAsia="仿宋" w:cs="仿宋"/>
          <w:sz w:val="32"/>
          <w:szCs w:val="32"/>
        </w:rPr>
        <w:t xml:space="preserve"> </w:t>
      </w:r>
      <w:r>
        <w:rPr>
          <w:rFonts w:hint="eastAsia" w:ascii="仿宋" w:hAnsi="仿宋" w:eastAsia="仿宋" w:cs="仿宋"/>
          <w:sz w:val="32"/>
          <w:szCs w:val="32"/>
        </w:rPr>
        <w:t xml:space="preserve">翀 </w:t>
      </w:r>
      <w:r>
        <w:rPr>
          <w:rFonts w:ascii="仿宋" w:hAnsi="仿宋" w:eastAsia="仿宋" w:cs="仿宋"/>
          <w:sz w:val="32"/>
          <w:szCs w:val="32"/>
        </w:rPr>
        <w:t xml:space="preserve"> </w:t>
      </w:r>
      <w:r>
        <w:rPr>
          <w:rFonts w:hint="eastAsia" w:ascii="仿宋" w:hAnsi="仿宋" w:eastAsia="仿宋" w:cs="仿宋"/>
          <w:sz w:val="32"/>
          <w:szCs w:val="32"/>
        </w:rPr>
        <w:t>13611286022</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杭州新中大科技股份有限公司</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联 系 人：连 </w:t>
      </w:r>
      <w:r>
        <w:rPr>
          <w:rFonts w:ascii="仿宋" w:hAnsi="仿宋" w:eastAsia="仿宋" w:cs="仿宋"/>
          <w:sz w:val="32"/>
          <w:szCs w:val="32"/>
        </w:rPr>
        <w:t xml:space="preserve"> </w:t>
      </w:r>
      <w:r>
        <w:rPr>
          <w:rFonts w:hint="eastAsia" w:ascii="仿宋" w:hAnsi="仿宋" w:eastAsia="仿宋" w:cs="仿宋"/>
          <w:sz w:val="32"/>
          <w:szCs w:val="32"/>
        </w:rPr>
        <w:t xml:space="preserve">艺 </w:t>
      </w:r>
      <w:r>
        <w:rPr>
          <w:rFonts w:ascii="仿宋" w:hAnsi="仿宋" w:eastAsia="仿宋" w:cs="仿宋"/>
          <w:sz w:val="32"/>
          <w:szCs w:val="32"/>
        </w:rPr>
        <w:t xml:space="preserve"> </w:t>
      </w:r>
      <w:r>
        <w:rPr>
          <w:rFonts w:hint="eastAsia" w:ascii="仿宋" w:hAnsi="仿宋" w:eastAsia="仿宋" w:cs="仿宋"/>
          <w:sz w:val="32"/>
          <w:szCs w:val="32"/>
        </w:rPr>
        <w:t>18601224887</w:t>
      </w:r>
    </w:p>
    <w:p>
      <w:pPr>
        <w:keepNext w:val="0"/>
        <w:keepLines w:val="0"/>
        <w:pageBreakBefore w:val="0"/>
        <w:widowControl w:val="0"/>
        <w:kinsoku/>
        <w:overflowPunct/>
        <w:topLinePunct w:val="0"/>
        <w:autoSpaceDE/>
        <w:autoSpaceDN/>
        <w:bidi w:val="0"/>
        <w:adjustRightInd/>
        <w:snapToGrid/>
        <w:spacing w:line="608" w:lineRule="exact"/>
        <w:ind w:firstLine="2240" w:firstLineChars="700"/>
        <w:textAlignment w:val="auto"/>
        <w:rPr>
          <w:rFonts w:ascii="仿宋" w:hAnsi="仿宋" w:eastAsia="仿宋" w:cs="仿宋"/>
          <w:sz w:val="32"/>
          <w:szCs w:val="32"/>
        </w:rPr>
      </w:pPr>
      <w:r>
        <w:rPr>
          <w:rFonts w:hint="eastAsia" w:ascii="仿宋" w:hAnsi="仿宋" w:eastAsia="仿宋" w:cs="仿宋"/>
          <w:sz w:val="32"/>
          <w:szCs w:val="32"/>
        </w:rPr>
        <w:t xml:space="preserve">卢 </w:t>
      </w:r>
      <w:r>
        <w:rPr>
          <w:rFonts w:ascii="仿宋" w:hAnsi="仿宋" w:eastAsia="仿宋" w:cs="仿宋"/>
          <w:sz w:val="32"/>
          <w:szCs w:val="32"/>
        </w:rPr>
        <w:t xml:space="preserve"> </w:t>
      </w:r>
      <w:r>
        <w:rPr>
          <w:rFonts w:hint="eastAsia" w:ascii="仿宋" w:hAnsi="仿宋" w:eastAsia="仿宋" w:cs="仿宋"/>
          <w:sz w:val="32"/>
          <w:szCs w:val="32"/>
        </w:rPr>
        <w:t xml:space="preserve">瑜 </w:t>
      </w:r>
      <w:r>
        <w:rPr>
          <w:rFonts w:ascii="仿宋" w:hAnsi="仿宋" w:eastAsia="仿宋" w:cs="仿宋"/>
          <w:sz w:val="32"/>
          <w:szCs w:val="32"/>
        </w:rPr>
        <w:t xml:space="preserve"> </w:t>
      </w:r>
      <w:r>
        <w:rPr>
          <w:rFonts w:hint="eastAsia" w:ascii="仿宋" w:hAnsi="仿宋" w:eastAsia="仿宋" w:cs="仿宋"/>
          <w:sz w:val="32"/>
          <w:szCs w:val="32"/>
        </w:rPr>
        <w:t>18167180753</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附件：建筑产业现代化（2023）创新峰会报名说明</w:t>
      </w: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608" w:lineRule="exact"/>
        <w:ind w:firstLine="640" w:firstLineChars="200"/>
        <w:textAlignment w:val="auto"/>
        <w:rPr>
          <w:rFonts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608" w:lineRule="exact"/>
        <w:ind w:firstLine="640" w:firstLineChars="200"/>
        <w:jc w:val="right"/>
        <w:textAlignment w:val="auto"/>
        <w:rPr>
          <w:rFonts w:ascii="仿宋" w:hAnsi="仿宋" w:eastAsia="仿宋" w:cs="仿宋"/>
          <w:sz w:val="32"/>
          <w:szCs w:val="32"/>
        </w:rPr>
      </w:pPr>
      <w:r>
        <w:rPr>
          <w:rFonts w:hint="eastAsia" w:ascii="仿宋" w:hAnsi="仿宋" w:eastAsia="仿宋" w:cs="仿宋"/>
          <w:sz w:val="32"/>
          <w:szCs w:val="32"/>
        </w:rPr>
        <w:t xml:space="preserve">中国建筑业协会 </w:t>
      </w:r>
      <w:r>
        <w:rPr>
          <w:rFonts w:ascii="仿宋" w:hAnsi="仿宋" w:eastAsia="仿宋" w:cs="仿宋"/>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8" w:lineRule="exact"/>
        <w:ind w:firstLine="640" w:firstLineChars="200"/>
        <w:jc w:val="right"/>
        <w:textAlignment w:val="auto"/>
        <w:rPr>
          <w:rFonts w:ascii="仿宋" w:hAnsi="仿宋" w:eastAsia="仿宋" w:cs="仿宋"/>
          <w:sz w:val="32"/>
          <w:szCs w:val="32"/>
        </w:rPr>
      </w:pPr>
      <w:r>
        <w:rPr>
          <w:rFonts w:hint="eastAsia" w:ascii="仿宋" w:hAnsi="仿宋" w:eastAsia="仿宋" w:cs="仿宋"/>
          <w:sz w:val="32"/>
          <w:szCs w:val="32"/>
        </w:rPr>
        <w:t>2023年4月1</w:t>
      </w:r>
      <w:r>
        <w:rPr>
          <w:rFonts w:ascii="仿宋" w:hAnsi="仿宋" w:eastAsia="仿宋" w:cs="仿宋"/>
          <w:sz w:val="32"/>
          <w:szCs w:val="32"/>
        </w:rPr>
        <w:t>8</w:t>
      </w:r>
      <w:r>
        <w:rPr>
          <w:rFonts w:hint="eastAsia" w:ascii="仿宋" w:hAnsi="仿宋" w:eastAsia="仿宋" w:cs="仿宋"/>
          <w:sz w:val="32"/>
          <w:szCs w:val="32"/>
        </w:rPr>
        <w:t>日</w:t>
      </w:r>
      <w:r>
        <w:rPr>
          <w:rFonts w:ascii="仿宋" w:hAnsi="仿宋" w:eastAsia="仿宋" w:cs="仿宋"/>
          <w:sz w:val="32"/>
          <w:szCs w:val="32"/>
        </w:rPr>
        <w:t xml:space="preserve"> </w:t>
      </w:r>
    </w:p>
    <w:p>
      <w:pPr>
        <w:spacing w:line="560" w:lineRule="exact"/>
        <w:ind w:firstLine="640" w:firstLineChars="200"/>
        <w:jc w:val="left"/>
        <w:rPr>
          <w:rFonts w:ascii="仿宋" w:hAnsi="仿宋" w:eastAsia="仿宋" w:cs="仿宋"/>
          <w:sz w:val="32"/>
          <w:szCs w:val="32"/>
        </w:rPr>
      </w:pPr>
    </w:p>
    <w:p>
      <w:pPr>
        <w:spacing w:line="560" w:lineRule="exact"/>
        <w:jc w:val="left"/>
        <w:rPr>
          <w:rFonts w:ascii="仿宋_GB2312" w:hAnsi="宋体" w:eastAsia="仿宋_GB2312" w:cs="宋体"/>
          <w:kern w:val="0"/>
          <w:sz w:val="32"/>
          <w:szCs w:val="32"/>
          <w:lang w:val="zh-CN"/>
        </w:rPr>
      </w:pPr>
      <w:r>
        <w:rPr>
          <w:rFonts w:hint="eastAsia" w:ascii="仿宋" w:hAnsi="仿宋" w:eastAsia="仿宋" w:cs="仿宋"/>
          <w:kern w:val="0"/>
          <w:sz w:val="32"/>
          <w:szCs w:val="32"/>
          <w:highlight w:val="yellow"/>
        </w:rPr>
        <w:br w:type="page"/>
      </w:r>
      <w:r>
        <w:rPr>
          <w:rFonts w:hint="eastAsia" w:ascii="仿宋_GB2312" w:hAnsi="宋体" w:eastAsia="仿宋_GB2312" w:cs="宋体"/>
          <w:kern w:val="0"/>
          <w:sz w:val="32"/>
          <w:szCs w:val="32"/>
          <w:lang w:val="zh-CN"/>
        </w:rPr>
        <w:t>附件：</w:t>
      </w:r>
    </w:p>
    <w:p>
      <w:pPr>
        <w:spacing w:line="560" w:lineRule="exact"/>
        <w:jc w:val="center"/>
        <w:rPr>
          <w:rFonts w:ascii="方正小标宋简体" w:hAnsi="华文中宋" w:eastAsia="方正小标宋简体"/>
          <w:bCs/>
          <w:sz w:val="36"/>
          <w:szCs w:val="36"/>
        </w:rPr>
      </w:pPr>
      <w:bookmarkStart w:id="1" w:name="_GoBack"/>
      <w:r>
        <w:rPr>
          <w:rFonts w:hint="eastAsia" w:ascii="方正小标宋简体" w:hAnsi="华文中宋" w:eastAsia="方正小标宋简体"/>
          <w:bCs/>
          <w:sz w:val="36"/>
          <w:szCs w:val="36"/>
        </w:rPr>
        <w:t>建筑产业现代化（2023）创新峰会报名说明</w:t>
      </w:r>
    </w:p>
    <w:bookmarkEnd w:id="1"/>
    <w:p>
      <w:pPr>
        <w:spacing w:line="300" w:lineRule="auto"/>
        <w:rPr>
          <w:rFonts w:ascii="方正小标宋简体" w:hAnsi="华文中宋" w:eastAsia="方正小标宋简体"/>
          <w:bCs/>
          <w:sz w:val="36"/>
          <w:szCs w:val="36"/>
        </w:rPr>
      </w:pPr>
      <w:r>
        <w:drawing>
          <wp:anchor distT="0" distB="0" distL="114300" distR="114300" simplePos="0" relativeHeight="251659264" behindDoc="0" locked="0" layoutInCell="1" allowOverlap="1">
            <wp:simplePos x="0" y="0"/>
            <wp:positionH relativeFrom="column">
              <wp:posOffset>4225290</wp:posOffset>
            </wp:positionH>
            <wp:positionV relativeFrom="paragraph">
              <wp:posOffset>202565</wp:posOffset>
            </wp:positionV>
            <wp:extent cx="1086485" cy="1068705"/>
            <wp:effectExtent l="0" t="0" r="8890" b="7620"/>
            <wp:wrapNone/>
            <wp:docPr id="40" name="图片 39" descr="C:\Users\ADMINI~1\AppData\Local\Temp\企业微信截图_1682480564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descr="C:\Users\ADMINI~1\AppData\Local\Temp\企业微信截图_168248056412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86485" cy="1068705"/>
                    </a:xfrm>
                    <a:prstGeom prst="rect">
                      <a:avLst/>
                    </a:prstGeom>
                    <a:noFill/>
                  </pic:spPr>
                </pic:pic>
              </a:graphicData>
            </a:graphic>
          </wp:anchor>
        </w:drawing>
      </w:r>
    </w:p>
    <w:p>
      <w:pPr>
        <w:spacing w:line="300" w:lineRule="auto"/>
        <w:rPr>
          <w:rFonts w:ascii="仿宋_GB2312" w:eastAsia="仿宋_GB2312" w:cs="宋体"/>
          <w:b/>
          <w:color w:val="000000"/>
          <w:kern w:val="0"/>
          <w:sz w:val="24"/>
          <w:lang w:val="zh-CN"/>
        </w:rPr>
      </w:pPr>
      <w:r>
        <w:rPr>
          <w:rFonts w:hint="eastAsia" w:ascii="仿宋_GB2312" w:eastAsia="仿宋_GB2312" w:cs="宋体"/>
          <w:b/>
          <w:color w:val="000000"/>
          <w:kern w:val="0"/>
          <w:sz w:val="24"/>
          <w:lang w:val="zh-CN"/>
        </w:rPr>
        <w:t>一、本次会议全部采用网上报名方式，扫右边二维码即可。</w:t>
      </w:r>
    </w:p>
    <w:p>
      <w:pPr>
        <w:spacing w:line="300" w:lineRule="auto"/>
        <w:rPr>
          <w:rFonts w:ascii="仿宋_GB2312" w:eastAsia="仿宋_GB2312" w:cs="宋体"/>
          <w:b/>
          <w:color w:val="000000"/>
          <w:kern w:val="0"/>
          <w:sz w:val="24"/>
          <w:lang w:val="zh-CN"/>
        </w:rPr>
      </w:pPr>
      <w:r>
        <w:rPr>
          <w:rFonts w:hint="eastAsia" w:ascii="仿宋_GB2312" w:eastAsia="仿宋_GB2312" w:cs="宋体"/>
          <w:b/>
          <w:color w:val="000000"/>
          <w:kern w:val="0"/>
          <w:sz w:val="24"/>
          <w:lang w:val="zh-CN"/>
        </w:rPr>
        <w:t>二、报名截止时间为</w:t>
      </w:r>
      <w:r>
        <w:rPr>
          <w:rFonts w:hint="eastAsia" w:ascii="仿宋_GB2312" w:eastAsia="仿宋_GB2312" w:cs="宋体"/>
          <w:b/>
          <w:color w:val="000000"/>
          <w:kern w:val="0"/>
          <w:sz w:val="24"/>
        </w:rPr>
        <w:t>5</w:t>
      </w:r>
      <w:r>
        <w:rPr>
          <w:rFonts w:hint="eastAsia" w:ascii="仿宋_GB2312" w:eastAsia="仿宋_GB2312" w:cs="宋体"/>
          <w:b/>
          <w:color w:val="000000"/>
          <w:kern w:val="0"/>
          <w:sz w:val="24"/>
          <w:lang w:val="zh-CN"/>
        </w:rPr>
        <w:t>月</w:t>
      </w:r>
      <w:r>
        <w:rPr>
          <w:rFonts w:hint="eastAsia" w:ascii="仿宋_GB2312" w:eastAsia="仿宋_GB2312" w:cs="宋体"/>
          <w:b/>
          <w:color w:val="000000"/>
          <w:kern w:val="0"/>
          <w:sz w:val="24"/>
        </w:rPr>
        <w:t>1</w:t>
      </w:r>
      <w:r>
        <w:rPr>
          <w:rFonts w:ascii="仿宋_GB2312" w:eastAsia="仿宋_GB2312" w:cs="宋体"/>
          <w:b/>
          <w:color w:val="000000"/>
          <w:kern w:val="0"/>
          <w:sz w:val="24"/>
          <w:lang w:val="zh-CN"/>
        </w:rPr>
        <w:t>4</w:t>
      </w:r>
      <w:r>
        <w:rPr>
          <w:rFonts w:hint="eastAsia" w:ascii="仿宋_GB2312" w:eastAsia="仿宋_GB2312" w:cs="宋体"/>
          <w:b/>
          <w:color w:val="000000"/>
          <w:kern w:val="0"/>
          <w:sz w:val="24"/>
          <w:lang w:val="zh-CN"/>
        </w:rPr>
        <w:t>日。</w:t>
      </w:r>
    </w:p>
    <w:p>
      <w:pPr>
        <w:spacing w:line="300" w:lineRule="auto"/>
        <w:rPr>
          <w:rFonts w:ascii="仿宋_GB2312" w:eastAsia="仿宋_GB2312" w:cs="宋体"/>
          <w:b/>
          <w:color w:val="000000"/>
          <w:kern w:val="0"/>
          <w:sz w:val="24"/>
          <w:lang w:val="zh-CN"/>
        </w:rPr>
      </w:pPr>
      <w:r>
        <w:rPr>
          <w:rFonts w:hint="eastAsia" w:ascii="仿宋_GB2312" w:eastAsia="仿宋_GB2312" w:cs="宋体"/>
          <w:b/>
          <w:color w:val="000000"/>
          <w:kern w:val="0"/>
          <w:sz w:val="24"/>
        </w:rPr>
        <w:t>三、北京国际会议中心</w:t>
      </w:r>
      <w:r>
        <w:rPr>
          <w:rFonts w:hint="eastAsia" w:ascii="仿宋_GB2312" w:eastAsia="仿宋_GB2312" w:cs="宋体"/>
          <w:b/>
          <w:color w:val="000000"/>
          <w:kern w:val="0"/>
          <w:sz w:val="24"/>
          <w:lang w:val="zh-CN"/>
        </w:rPr>
        <w:t>交通路线提示</w:t>
      </w:r>
    </w:p>
    <w:p>
      <w:pPr>
        <w:widowControl/>
        <w:spacing w:line="300" w:lineRule="auto"/>
        <w:jc w:val="left"/>
        <w:rPr>
          <w:rFonts w:ascii="仿宋_GB2312" w:eastAsia="仿宋_GB2312" w:cs="宋体"/>
          <w:b/>
          <w:bCs/>
          <w:kern w:val="0"/>
          <w:sz w:val="24"/>
        </w:rPr>
      </w:pPr>
      <w:r>
        <w:rPr>
          <w:rFonts w:hint="eastAsia" w:ascii="仿宋_GB2312" w:eastAsia="仿宋_GB2312" w:cs="宋体"/>
          <w:b/>
          <w:bCs/>
          <w:kern w:val="0"/>
          <w:sz w:val="24"/>
        </w:rPr>
        <w:t>首都国际机场至</w:t>
      </w:r>
      <w:r>
        <w:rPr>
          <w:rFonts w:hint="eastAsia" w:ascii="仿宋_GB2312" w:eastAsia="仿宋_GB2312" w:cs="宋体"/>
          <w:b/>
          <w:color w:val="000000"/>
          <w:kern w:val="0"/>
          <w:sz w:val="24"/>
        </w:rPr>
        <w:t>北京国际会议中心</w:t>
      </w:r>
      <w:r>
        <w:rPr>
          <w:rFonts w:hint="eastAsia" w:ascii="仿宋_GB2312" w:eastAsia="仿宋_GB2312" w:cs="宋体"/>
          <w:b/>
          <w:bCs/>
          <w:kern w:val="0"/>
          <w:sz w:val="24"/>
        </w:rPr>
        <w:t>：</w:t>
      </w:r>
    </w:p>
    <w:p>
      <w:pPr>
        <w:widowControl/>
        <w:spacing w:line="300" w:lineRule="auto"/>
        <w:ind w:firstLine="480" w:firstLineChars="200"/>
        <w:jc w:val="left"/>
        <w:rPr>
          <w:rFonts w:ascii="仿宋_GB2312" w:eastAsia="仿宋_GB2312" w:cs="宋体"/>
          <w:kern w:val="0"/>
          <w:sz w:val="24"/>
        </w:rPr>
      </w:pPr>
      <w:r>
        <w:rPr>
          <w:rFonts w:hint="eastAsia" w:ascii="仿宋_GB2312" w:eastAsia="仿宋_GB2312" w:cs="宋体"/>
          <w:kern w:val="0"/>
          <w:sz w:val="24"/>
        </w:rPr>
        <w:t>1）大巴：乘车到西坝河下车（车费约￥20元，时间约1小时），再乘计程车到酒店（车费约￥20元，时间10分钟）；</w:t>
      </w:r>
    </w:p>
    <w:p>
      <w:pPr>
        <w:widowControl/>
        <w:spacing w:line="300" w:lineRule="auto"/>
        <w:ind w:firstLine="480" w:firstLineChars="200"/>
        <w:jc w:val="left"/>
        <w:rPr>
          <w:rFonts w:ascii="仿宋_GB2312" w:eastAsia="仿宋_GB2312" w:cs="宋体"/>
          <w:kern w:val="0"/>
          <w:sz w:val="24"/>
        </w:rPr>
      </w:pPr>
      <w:r>
        <w:rPr>
          <w:rFonts w:hint="eastAsia" w:ascii="仿宋_GB2312" w:eastAsia="仿宋_GB2312" w:cs="宋体"/>
          <w:kern w:val="0"/>
          <w:sz w:val="24"/>
        </w:rPr>
        <w:t>2）计程车：乘计程车到酒店（车费约￥75元，时间约35分钟）；</w:t>
      </w:r>
    </w:p>
    <w:p>
      <w:pPr>
        <w:widowControl/>
        <w:spacing w:line="300" w:lineRule="auto"/>
        <w:ind w:firstLine="480" w:firstLineChars="200"/>
        <w:jc w:val="left"/>
        <w:rPr>
          <w:rFonts w:ascii="仿宋_GB2312" w:eastAsia="仿宋_GB2312" w:cs="宋体"/>
          <w:kern w:val="0"/>
          <w:sz w:val="24"/>
        </w:rPr>
      </w:pPr>
      <w:r>
        <w:rPr>
          <w:rFonts w:hint="eastAsia" w:ascii="仿宋_GB2312" w:eastAsia="仿宋_GB2312" w:cs="宋体"/>
          <w:kern w:val="0"/>
          <w:sz w:val="24"/>
        </w:rPr>
        <w:t>3)地铁线路：乘坐机场线至北新桥下车，换乘5号线（天通苑北方向）至惠新西街北口下车步行约23分钟至酒店；</w:t>
      </w:r>
    </w:p>
    <w:p>
      <w:pPr>
        <w:widowControl/>
        <w:spacing w:line="300" w:lineRule="auto"/>
        <w:jc w:val="left"/>
        <w:rPr>
          <w:rFonts w:ascii="仿宋_GB2312" w:eastAsia="仿宋_GB2312" w:cs="宋体"/>
          <w:b/>
          <w:bCs/>
          <w:kern w:val="0"/>
          <w:sz w:val="24"/>
        </w:rPr>
      </w:pPr>
      <w:r>
        <w:rPr>
          <w:rFonts w:hint="eastAsia" w:ascii="仿宋_GB2312" w:eastAsia="仿宋_GB2312" w:cs="宋体"/>
          <w:b/>
          <w:bCs/>
          <w:kern w:val="0"/>
          <w:sz w:val="24"/>
        </w:rPr>
        <w:t>大兴国际机场至</w:t>
      </w:r>
      <w:r>
        <w:rPr>
          <w:rFonts w:hint="eastAsia" w:ascii="仿宋_GB2312" w:eastAsia="仿宋_GB2312" w:cs="宋体"/>
          <w:b/>
          <w:color w:val="000000"/>
          <w:kern w:val="0"/>
          <w:sz w:val="24"/>
        </w:rPr>
        <w:t>北京国际会议中心</w:t>
      </w:r>
      <w:r>
        <w:rPr>
          <w:rFonts w:hint="eastAsia" w:ascii="仿宋_GB2312" w:eastAsia="仿宋_GB2312" w:cs="宋体"/>
          <w:b/>
          <w:bCs/>
          <w:kern w:val="0"/>
          <w:sz w:val="24"/>
        </w:rPr>
        <w:t>：</w:t>
      </w:r>
    </w:p>
    <w:p>
      <w:pPr>
        <w:widowControl/>
        <w:spacing w:line="300" w:lineRule="auto"/>
        <w:ind w:firstLine="480" w:firstLineChars="200"/>
        <w:jc w:val="left"/>
        <w:rPr>
          <w:rFonts w:ascii="仿宋_GB2312" w:eastAsia="仿宋_GB2312" w:cs="宋体"/>
          <w:kern w:val="0"/>
          <w:sz w:val="24"/>
        </w:rPr>
      </w:pPr>
      <w:r>
        <w:rPr>
          <w:rFonts w:hint="eastAsia" w:ascii="仿宋_GB2312" w:eastAsia="仿宋_GB2312" w:cs="宋体"/>
          <w:kern w:val="0"/>
          <w:sz w:val="24"/>
        </w:rPr>
        <w:t>1）大巴：乘车到中关村下车（车费约￥45元，时间约1小时），再乘计程车到酒店（车费约￥25元，时间15分钟）</w:t>
      </w:r>
    </w:p>
    <w:p>
      <w:pPr>
        <w:widowControl/>
        <w:spacing w:line="300" w:lineRule="auto"/>
        <w:ind w:firstLine="480" w:firstLineChars="200"/>
        <w:jc w:val="left"/>
        <w:rPr>
          <w:rFonts w:ascii="仿宋_GB2312" w:eastAsia="仿宋_GB2312" w:cs="宋体"/>
          <w:kern w:val="0"/>
          <w:sz w:val="24"/>
        </w:rPr>
      </w:pPr>
      <w:r>
        <w:rPr>
          <w:rFonts w:hint="eastAsia" w:ascii="仿宋_GB2312" w:eastAsia="仿宋_GB2312" w:cs="宋体"/>
          <w:kern w:val="0"/>
          <w:sz w:val="24"/>
        </w:rPr>
        <w:t>2）计程车：乘计程车到酒店（车费约￥230元，时间约1.5小时）；</w:t>
      </w:r>
    </w:p>
    <w:p>
      <w:pPr>
        <w:widowControl/>
        <w:spacing w:line="300" w:lineRule="auto"/>
        <w:ind w:firstLine="480" w:firstLineChars="200"/>
        <w:jc w:val="left"/>
        <w:rPr>
          <w:rFonts w:ascii="仿宋_GB2312" w:eastAsia="仿宋_GB2312" w:cs="宋体"/>
          <w:kern w:val="0"/>
          <w:sz w:val="24"/>
        </w:rPr>
      </w:pPr>
      <w:r>
        <w:rPr>
          <w:rFonts w:hint="eastAsia" w:ascii="仿宋_GB2312" w:eastAsia="仿宋_GB2312" w:cs="宋体"/>
          <w:kern w:val="0"/>
          <w:sz w:val="24"/>
        </w:rPr>
        <w:t>3)地铁线路：乘坐北京大兴国际机场线至草桥下车，换乘19号线（牡丹园方向）至牡丹园，换乘10号线（健德门方向）至安贞门下车步行约30分钟至酒店；</w:t>
      </w:r>
    </w:p>
    <w:p>
      <w:pPr>
        <w:widowControl/>
        <w:spacing w:line="300" w:lineRule="auto"/>
        <w:jc w:val="left"/>
        <w:rPr>
          <w:rFonts w:ascii="仿宋_GB2312" w:eastAsia="仿宋_GB2312" w:cs="宋体"/>
          <w:b/>
          <w:bCs/>
          <w:kern w:val="0"/>
          <w:sz w:val="24"/>
        </w:rPr>
      </w:pPr>
      <w:r>
        <w:rPr>
          <w:rFonts w:hint="eastAsia" w:ascii="仿宋_GB2312" w:eastAsia="仿宋_GB2312" w:cs="宋体"/>
          <w:b/>
          <w:bCs/>
          <w:kern w:val="0"/>
          <w:sz w:val="24"/>
        </w:rPr>
        <w:t>北京西站至</w:t>
      </w:r>
      <w:r>
        <w:rPr>
          <w:rFonts w:hint="eastAsia" w:ascii="仿宋_GB2312" w:eastAsia="仿宋_GB2312" w:cs="宋体"/>
          <w:b/>
          <w:color w:val="000000"/>
          <w:kern w:val="0"/>
          <w:sz w:val="24"/>
        </w:rPr>
        <w:t>北京国际会议中心</w:t>
      </w:r>
      <w:r>
        <w:rPr>
          <w:rFonts w:hint="eastAsia" w:ascii="仿宋_GB2312" w:eastAsia="仿宋_GB2312" w:cs="宋体"/>
          <w:b/>
          <w:bCs/>
          <w:kern w:val="0"/>
          <w:sz w:val="24"/>
        </w:rPr>
        <w:t>：</w:t>
      </w:r>
    </w:p>
    <w:p>
      <w:pPr>
        <w:widowControl/>
        <w:numPr>
          <w:ilvl w:val="0"/>
          <w:numId w:val="3"/>
        </w:numPr>
        <w:spacing w:line="300" w:lineRule="auto"/>
        <w:ind w:firstLine="480" w:firstLineChars="200"/>
        <w:jc w:val="left"/>
        <w:rPr>
          <w:rFonts w:ascii="仿宋_GB2312" w:eastAsia="仿宋_GB2312" w:cs="宋体"/>
          <w:kern w:val="0"/>
          <w:sz w:val="24"/>
        </w:rPr>
      </w:pPr>
      <w:r>
        <w:rPr>
          <w:rFonts w:hint="eastAsia" w:ascii="仿宋_GB2312" w:eastAsia="仿宋_GB2312" w:cs="宋体"/>
          <w:kern w:val="0"/>
          <w:sz w:val="24"/>
        </w:rPr>
        <w:t>计程车：乘车到酒店（车费约￥65元，时间约47分钟）；</w:t>
      </w:r>
    </w:p>
    <w:p>
      <w:pPr>
        <w:widowControl/>
        <w:numPr>
          <w:ilvl w:val="0"/>
          <w:numId w:val="3"/>
        </w:numPr>
        <w:spacing w:line="300" w:lineRule="auto"/>
        <w:ind w:firstLine="480" w:firstLineChars="200"/>
        <w:jc w:val="left"/>
        <w:rPr>
          <w:rFonts w:ascii="仿宋_GB2312" w:eastAsia="仿宋_GB2312" w:cs="宋体"/>
          <w:kern w:val="0"/>
          <w:sz w:val="24"/>
        </w:rPr>
      </w:pPr>
      <w:r>
        <w:rPr>
          <w:rFonts w:hint="eastAsia" w:ascii="仿宋_GB2312" w:eastAsia="仿宋_GB2312" w:cs="宋体"/>
          <w:kern w:val="0"/>
          <w:sz w:val="24"/>
        </w:rPr>
        <w:t>公交线路：乘坐694路至安慧桥北下车步行约10分钟至酒店；</w:t>
      </w:r>
    </w:p>
    <w:p>
      <w:pPr>
        <w:widowControl/>
        <w:numPr>
          <w:ilvl w:val="0"/>
          <w:numId w:val="4"/>
        </w:numPr>
        <w:spacing w:line="300" w:lineRule="auto"/>
        <w:ind w:firstLine="480" w:firstLineChars="200"/>
        <w:jc w:val="left"/>
        <w:rPr>
          <w:rFonts w:ascii="仿宋_GB2312" w:eastAsia="仿宋_GB2312" w:cs="宋体"/>
          <w:kern w:val="0"/>
          <w:sz w:val="24"/>
        </w:rPr>
      </w:pPr>
      <w:r>
        <w:rPr>
          <w:rFonts w:hint="eastAsia" w:ascii="仿宋_GB2312" w:eastAsia="仿宋_GB2312" w:cs="宋体"/>
          <w:kern w:val="0"/>
          <w:sz w:val="24"/>
        </w:rPr>
        <w:t>地铁线路：乘坐7号线（环球度假村方向）至磁器口下车，换乘5号线（天通苑北方向）至惠新西街北口下车步行约23分钟至酒店；</w:t>
      </w:r>
    </w:p>
    <w:p>
      <w:pPr>
        <w:widowControl/>
        <w:spacing w:line="300" w:lineRule="auto"/>
        <w:jc w:val="left"/>
        <w:rPr>
          <w:rFonts w:ascii="仿宋_GB2312" w:eastAsia="仿宋_GB2312" w:cs="宋体"/>
          <w:b/>
          <w:bCs/>
          <w:kern w:val="0"/>
          <w:sz w:val="24"/>
        </w:rPr>
      </w:pPr>
      <w:r>
        <w:rPr>
          <w:rFonts w:hint="eastAsia" w:ascii="仿宋_GB2312" w:eastAsia="仿宋_GB2312" w:cs="宋体"/>
          <w:b/>
          <w:bCs/>
          <w:kern w:val="0"/>
          <w:sz w:val="24"/>
        </w:rPr>
        <w:t>北京南站至</w:t>
      </w:r>
      <w:r>
        <w:rPr>
          <w:rFonts w:hint="eastAsia" w:ascii="仿宋_GB2312" w:eastAsia="仿宋_GB2312" w:cs="宋体"/>
          <w:b/>
          <w:color w:val="000000"/>
          <w:kern w:val="0"/>
          <w:sz w:val="24"/>
        </w:rPr>
        <w:t>北京国际会议中心</w:t>
      </w:r>
      <w:r>
        <w:rPr>
          <w:rFonts w:hint="eastAsia" w:ascii="仿宋_GB2312" w:eastAsia="仿宋_GB2312" w:cs="宋体"/>
          <w:b/>
          <w:bCs/>
          <w:kern w:val="0"/>
          <w:sz w:val="24"/>
        </w:rPr>
        <w:t>：</w:t>
      </w:r>
    </w:p>
    <w:p>
      <w:pPr>
        <w:widowControl/>
        <w:numPr>
          <w:ilvl w:val="0"/>
          <w:numId w:val="4"/>
        </w:numPr>
        <w:spacing w:line="300" w:lineRule="auto"/>
        <w:ind w:firstLine="480" w:firstLineChars="200"/>
        <w:jc w:val="left"/>
        <w:rPr>
          <w:rFonts w:ascii="仿宋_GB2312" w:eastAsia="仿宋_GB2312" w:cs="宋体"/>
          <w:kern w:val="0"/>
          <w:sz w:val="24"/>
        </w:rPr>
      </w:pPr>
      <w:r>
        <w:rPr>
          <w:rFonts w:hint="eastAsia" w:ascii="仿宋_GB2312" w:eastAsia="仿宋_GB2312" w:cs="宋体"/>
          <w:kern w:val="0"/>
          <w:sz w:val="24"/>
        </w:rPr>
        <w:t>1）地铁线路：乘坐14号线（善各庄方向）至蒲黄榆下车，换乘5号线（天通苑北方向）至惠新西街北口下车步行约23分钟至酒店；</w:t>
      </w:r>
    </w:p>
    <w:p>
      <w:pPr>
        <w:widowControl/>
        <w:spacing w:line="300" w:lineRule="auto"/>
        <w:ind w:firstLine="480" w:firstLineChars="200"/>
        <w:jc w:val="left"/>
        <w:rPr>
          <w:rFonts w:ascii="仿宋_GB2312" w:eastAsia="仿宋_GB2312" w:cs="宋体"/>
          <w:kern w:val="0"/>
          <w:sz w:val="24"/>
        </w:rPr>
      </w:pPr>
      <w:r>
        <w:rPr>
          <w:rFonts w:hint="eastAsia" w:ascii="仿宋_GB2312" w:eastAsia="仿宋_GB2312" w:cs="宋体"/>
          <w:kern w:val="0"/>
          <w:sz w:val="24"/>
        </w:rPr>
        <w:t>2）计程车：乘车到酒店（车费约￥60元，时间约52分钟）；</w:t>
      </w:r>
    </w:p>
    <w:p>
      <w:pPr>
        <w:widowControl/>
        <w:spacing w:line="400" w:lineRule="exact"/>
        <w:jc w:val="left"/>
        <w:rPr>
          <w:rFonts w:ascii="仿宋_GB2312" w:eastAsia="仿宋_GB2312" w:cs="宋体"/>
          <w:kern w:val="0"/>
          <w:sz w:val="24"/>
        </w:rPr>
      </w:pPr>
    </w:p>
    <w:p>
      <w:pPr>
        <w:widowControl/>
        <w:spacing w:line="600" w:lineRule="exact"/>
        <w:rPr>
          <w:rFonts w:ascii="仿宋_GB2312" w:eastAsia="仿宋_GB2312"/>
          <w:sz w:val="32"/>
          <w:szCs w:val="32"/>
        </w:rPr>
      </w:pPr>
    </w:p>
    <w:p>
      <w:pPr>
        <w:widowControl/>
        <w:spacing w:line="600" w:lineRule="exact"/>
        <w:rPr>
          <w:rFonts w:ascii="仿宋_GB2312" w:eastAsia="仿宋_GB2312"/>
          <w:sz w:val="32"/>
          <w:szCs w:val="32"/>
        </w:rPr>
      </w:pPr>
    </w:p>
    <w:p>
      <w:pPr>
        <w:widowControl/>
        <w:spacing w:line="600" w:lineRule="exact"/>
        <w:jc w:val="both"/>
        <w:rPr>
          <w:rFonts w:ascii="仿宋_GB2312" w:eastAsia="仿宋_GB2312"/>
          <w:bCs/>
          <w:color w:val="FFFFFF"/>
          <w:sz w:val="28"/>
          <w:szCs w:val="28"/>
        </w:rPr>
      </w:pPr>
    </w:p>
    <w:sectPr>
      <w:footerReference r:id="rId3" w:type="default"/>
      <w:footerReference r:id="rId4" w:type="even"/>
      <w:pgSz w:w="11906" w:h="16838"/>
      <w:pgMar w:top="1440" w:right="1800" w:bottom="1440" w:left="1800"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50981"/>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8574A"/>
    <w:multiLevelType w:val="singleLevel"/>
    <w:tmpl w:val="8268574A"/>
    <w:lvl w:ilvl="0" w:tentative="0">
      <w:start w:val="1"/>
      <w:numFmt w:val="decimal"/>
      <w:suff w:val="nothing"/>
      <w:lvlText w:val="%1）"/>
      <w:lvlJc w:val="left"/>
    </w:lvl>
  </w:abstractNum>
  <w:abstractNum w:abstractNumId="1">
    <w:nsid w:val="93D534D2"/>
    <w:multiLevelType w:val="singleLevel"/>
    <w:tmpl w:val="93D534D2"/>
    <w:lvl w:ilvl="0" w:tentative="0">
      <w:start w:val="3"/>
      <w:numFmt w:val="decimal"/>
      <w:suff w:val="space"/>
      <w:lvlText w:val="%1)"/>
      <w:lvlJc w:val="left"/>
    </w:lvl>
  </w:abstractNum>
  <w:abstractNum w:abstractNumId="2">
    <w:nsid w:val="5196723B"/>
    <w:multiLevelType w:val="singleLevel"/>
    <w:tmpl w:val="5196723B"/>
    <w:lvl w:ilvl="0" w:tentative="0">
      <w:start w:val="2"/>
      <w:numFmt w:val="chineseCounting"/>
      <w:suff w:val="nothing"/>
      <w:lvlText w:val="（%1）"/>
      <w:lvlJc w:val="left"/>
      <w:rPr>
        <w:rFonts w:hint="eastAsia"/>
      </w:rPr>
    </w:lvl>
  </w:abstractNum>
  <w:abstractNum w:abstractNumId="3">
    <w:nsid w:val="7BF6B0D4"/>
    <w:multiLevelType w:val="singleLevel"/>
    <w:tmpl w:val="7BF6B0D4"/>
    <w:lvl w:ilvl="0" w:tentative="0">
      <w:start w:val="5"/>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YjJkN2E5M2NlZWMzYThmMDU4Y2Y2ODA5YWJhY2MifQ=="/>
  </w:docVars>
  <w:rsids>
    <w:rsidRoot w:val="00172A27"/>
    <w:rsid w:val="00002155"/>
    <w:rsid w:val="000025EF"/>
    <w:rsid w:val="00002D46"/>
    <w:rsid w:val="000060EB"/>
    <w:rsid w:val="00013C4D"/>
    <w:rsid w:val="0002388E"/>
    <w:rsid w:val="0002529D"/>
    <w:rsid w:val="000638D4"/>
    <w:rsid w:val="00064745"/>
    <w:rsid w:val="000677CA"/>
    <w:rsid w:val="00073813"/>
    <w:rsid w:val="000856A1"/>
    <w:rsid w:val="00087FDB"/>
    <w:rsid w:val="000B554F"/>
    <w:rsid w:val="000C3B4F"/>
    <w:rsid w:val="000C7978"/>
    <w:rsid w:val="000E645C"/>
    <w:rsid w:val="00104959"/>
    <w:rsid w:val="001072F0"/>
    <w:rsid w:val="00122601"/>
    <w:rsid w:val="001419EB"/>
    <w:rsid w:val="00143EB8"/>
    <w:rsid w:val="0014407F"/>
    <w:rsid w:val="00147DE4"/>
    <w:rsid w:val="00161725"/>
    <w:rsid w:val="001622EA"/>
    <w:rsid w:val="00163244"/>
    <w:rsid w:val="001725F2"/>
    <w:rsid w:val="00172A27"/>
    <w:rsid w:val="00182E76"/>
    <w:rsid w:val="00183436"/>
    <w:rsid w:val="00187E5B"/>
    <w:rsid w:val="001A5D08"/>
    <w:rsid w:val="001A5F83"/>
    <w:rsid w:val="001A7723"/>
    <w:rsid w:val="001B1E90"/>
    <w:rsid w:val="001D534D"/>
    <w:rsid w:val="001F1394"/>
    <w:rsid w:val="001F1A0A"/>
    <w:rsid w:val="001F5722"/>
    <w:rsid w:val="0020266C"/>
    <w:rsid w:val="00211CC9"/>
    <w:rsid w:val="002140B4"/>
    <w:rsid w:val="00215E58"/>
    <w:rsid w:val="0022240C"/>
    <w:rsid w:val="00236D1C"/>
    <w:rsid w:val="00245445"/>
    <w:rsid w:val="0025130C"/>
    <w:rsid w:val="00254CC6"/>
    <w:rsid w:val="00255564"/>
    <w:rsid w:val="002628CB"/>
    <w:rsid w:val="00275704"/>
    <w:rsid w:val="0027594B"/>
    <w:rsid w:val="00276759"/>
    <w:rsid w:val="00284C34"/>
    <w:rsid w:val="0029113E"/>
    <w:rsid w:val="002A286C"/>
    <w:rsid w:val="002A5188"/>
    <w:rsid w:val="002B1CD9"/>
    <w:rsid w:val="002B5D77"/>
    <w:rsid w:val="002D6843"/>
    <w:rsid w:val="002D6E2E"/>
    <w:rsid w:val="002E4E76"/>
    <w:rsid w:val="002E5720"/>
    <w:rsid w:val="002F3F17"/>
    <w:rsid w:val="002F7385"/>
    <w:rsid w:val="00324190"/>
    <w:rsid w:val="003314B0"/>
    <w:rsid w:val="00334BFD"/>
    <w:rsid w:val="0034207B"/>
    <w:rsid w:val="0034242A"/>
    <w:rsid w:val="003576A4"/>
    <w:rsid w:val="00362E9A"/>
    <w:rsid w:val="00371BF9"/>
    <w:rsid w:val="00372FD3"/>
    <w:rsid w:val="00375956"/>
    <w:rsid w:val="00376716"/>
    <w:rsid w:val="0037729B"/>
    <w:rsid w:val="00381243"/>
    <w:rsid w:val="00385CF3"/>
    <w:rsid w:val="003946F2"/>
    <w:rsid w:val="003A2280"/>
    <w:rsid w:val="003A6572"/>
    <w:rsid w:val="003B168A"/>
    <w:rsid w:val="003C31B7"/>
    <w:rsid w:val="003C7FC7"/>
    <w:rsid w:val="003E6B8B"/>
    <w:rsid w:val="003F3575"/>
    <w:rsid w:val="003F43E3"/>
    <w:rsid w:val="003F65B4"/>
    <w:rsid w:val="00411217"/>
    <w:rsid w:val="004115CA"/>
    <w:rsid w:val="0041189E"/>
    <w:rsid w:val="004251A0"/>
    <w:rsid w:val="0043049E"/>
    <w:rsid w:val="004329B7"/>
    <w:rsid w:val="00437B38"/>
    <w:rsid w:val="00461036"/>
    <w:rsid w:val="004637E5"/>
    <w:rsid w:val="00472242"/>
    <w:rsid w:val="0048631A"/>
    <w:rsid w:val="00487CA4"/>
    <w:rsid w:val="00497773"/>
    <w:rsid w:val="004A00AD"/>
    <w:rsid w:val="004B4607"/>
    <w:rsid w:val="004F293F"/>
    <w:rsid w:val="00504B96"/>
    <w:rsid w:val="00505B69"/>
    <w:rsid w:val="00505C17"/>
    <w:rsid w:val="00536302"/>
    <w:rsid w:val="00542725"/>
    <w:rsid w:val="00551C4A"/>
    <w:rsid w:val="00554146"/>
    <w:rsid w:val="0056140A"/>
    <w:rsid w:val="00571F0A"/>
    <w:rsid w:val="00574246"/>
    <w:rsid w:val="00581AA3"/>
    <w:rsid w:val="0058426C"/>
    <w:rsid w:val="005867C3"/>
    <w:rsid w:val="00591A3D"/>
    <w:rsid w:val="005A1495"/>
    <w:rsid w:val="005A436F"/>
    <w:rsid w:val="005A76B1"/>
    <w:rsid w:val="005B1E0D"/>
    <w:rsid w:val="005B2CDC"/>
    <w:rsid w:val="005B4481"/>
    <w:rsid w:val="005B7099"/>
    <w:rsid w:val="005C3BE9"/>
    <w:rsid w:val="005E0A4F"/>
    <w:rsid w:val="005E6EC8"/>
    <w:rsid w:val="005F2224"/>
    <w:rsid w:val="00602EC6"/>
    <w:rsid w:val="00603E81"/>
    <w:rsid w:val="00605C03"/>
    <w:rsid w:val="0061780A"/>
    <w:rsid w:val="006178D8"/>
    <w:rsid w:val="00620572"/>
    <w:rsid w:val="00621438"/>
    <w:rsid w:val="00622476"/>
    <w:rsid w:val="00623CC2"/>
    <w:rsid w:val="00625CDF"/>
    <w:rsid w:val="006465AF"/>
    <w:rsid w:val="00657BD2"/>
    <w:rsid w:val="006677B0"/>
    <w:rsid w:val="00673FBB"/>
    <w:rsid w:val="00686E0B"/>
    <w:rsid w:val="00687719"/>
    <w:rsid w:val="006910F4"/>
    <w:rsid w:val="006A6C58"/>
    <w:rsid w:val="006B2FB4"/>
    <w:rsid w:val="006B43B4"/>
    <w:rsid w:val="006B4625"/>
    <w:rsid w:val="006B612B"/>
    <w:rsid w:val="006D4564"/>
    <w:rsid w:val="006D6806"/>
    <w:rsid w:val="006E3865"/>
    <w:rsid w:val="006E6B11"/>
    <w:rsid w:val="006F0433"/>
    <w:rsid w:val="006F66CF"/>
    <w:rsid w:val="006F6D93"/>
    <w:rsid w:val="00702B3E"/>
    <w:rsid w:val="00706DFC"/>
    <w:rsid w:val="00707DFA"/>
    <w:rsid w:val="00712265"/>
    <w:rsid w:val="00730F65"/>
    <w:rsid w:val="0075555F"/>
    <w:rsid w:val="00762F33"/>
    <w:rsid w:val="00765C0A"/>
    <w:rsid w:val="00765CA9"/>
    <w:rsid w:val="00766BDB"/>
    <w:rsid w:val="00771B05"/>
    <w:rsid w:val="007779F5"/>
    <w:rsid w:val="00783B01"/>
    <w:rsid w:val="007848D7"/>
    <w:rsid w:val="007922CB"/>
    <w:rsid w:val="007A3E0B"/>
    <w:rsid w:val="007A7631"/>
    <w:rsid w:val="007A7716"/>
    <w:rsid w:val="007B2100"/>
    <w:rsid w:val="007C13AA"/>
    <w:rsid w:val="007D1123"/>
    <w:rsid w:val="007E1A2E"/>
    <w:rsid w:val="007F55C5"/>
    <w:rsid w:val="008025BE"/>
    <w:rsid w:val="0081642C"/>
    <w:rsid w:val="00822F8A"/>
    <w:rsid w:val="00833354"/>
    <w:rsid w:val="00841DE6"/>
    <w:rsid w:val="00871D30"/>
    <w:rsid w:val="008875C6"/>
    <w:rsid w:val="00893DFB"/>
    <w:rsid w:val="008950AB"/>
    <w:rsid w:val="008A361B"/>
    <w:rsid w:val="008E19E6"/>
    <w:rsid w:val="008E1E5F"/>
    <w:rsid w:val="008F4AF0"/>
    <w:rsid w:val="00900636"/>
    <w:rsid w:val="00916049"/>
    <w:rsid w:val="0092037A"/>
    <w:rsid w:val="00926F88"/>
    <w:rsid w:val="0094539D"/>
    <w:rsid w:val="00945AD5"/>
    <w:rsid w:val="00951450"/>
    <w:rsid w:val="00964947"/>
    <w:rsid w:val="0096503C"/>
    <w:rsid w:val="00965539"/>
    <w:rsid w:val="00965F3D"/>
    <w:rsid w:val="00971716"/>
    <w:rsid w:val="00984665"/>
    <w:rsid w:val="00985B2D"/>
    <w:rsid w:val="009867E0"/>
    <w:rsid w:val="009B3E55"/>
    <w:rsid w:val="009C55F2"/>
    <w:rsid w:val="009C60D3"/>
    <w:rsid w:val="009D5948"/>
    <w:rsid w:val="009E2D13"/>
    <w:rsid w:val="009E6F44"/>
    <w:rsid w:val="009F21DD"/>
    <w:rsid w:val="009F3DE3"/>
    <w:rsid w:val="009F6D79"/>
    <w:rsid w:val="00A0122E"/>
    <w:rsid w:val="00A0548F"/>
    <w:rsid w:val="00A139F5"/>
    <w:rsid w:val="00A206DA"/>
    <w:rsid w:val="00A3076F"/>
    <w:rsid w:val="00A35521"/>
    <w:rsid w:val="00A55F6F"/>
    <w:rsid w:val="00A57355"/>
    <w:rsid w:val="00A757E0"/>
    <w:rsid w:val="00A854C3"/>
    <w:rsid w:val="00A8702C"/>
    <w:rsid w:val="00AA0A58"/>
    <w:rsid w:val="00AA1391"/>
    <w:rsid w:val="00AB1DF5"/>
    <w:rsid w:val="00AB32FB"/>
    <w:rsid w:val="00AC0854"/>
    <w:rsid w:val="00AD045F"/>
    <w:rsid w:val="00B03466"/>
    <w:rsid w:val="00B0347D"/>
    <w:rsid w:val="00B03E56"/>
    <w:rsid w:val="00B07186"/>
    <w:rsid w:val="00B13322"/>
    <w:rsid w:val="00B141CA"/>
    <w:rsid w:val="00B31F88"/>
    <w:rsid w:val="00B4731C"/>
    <w:rsid w:val="00B51696"/>
    <w:rsid w:val="00B60F3B"/>
    <w:rsid w:val="00B62B73"/>
    <w:rsid w:val="00B71E0A"/>
    <w:rsid w:val="00B767CD"/>
    <w:rsid w:val="00B83362"/>
    <w:rsid w:val="00B90572"/>
    <w:rsid w:val="00BB038F"/>
    <w:rsid w:val="00BC1561"/>
    <w:rsid w:val="00BD1FA9"/>
    <w:rsid w:val="00BD2164"/>
    <w:rsid w:val="00BD2196"/>
    <w:rsid w:val="00BD487F"/>
    <w:rsid w:val="00BD6C5E"/>
    <w:rsid w:val="00BE2A29"/>
    <w:rsid w:val="00BE3DE7"/>
    <w:rsid w:val="00BF2704"/>
    <w:rsid w:val="00C11D86"/>
    <w:rsid w:val="00C24FAB"/>
    <w:rsid w:val="00C4104D"/>
    <w:rsid w:val="00C452DD"/>
    <w:rsid w:val="00C46507"/>
    <w:rsid w:val="00C57647"/>
    <w:rsid w:val="00C61A83"/>
    <w:rsid w:val="00C7744B"/>
    <w:rsid w:val="00C83A29"/>
    <w:rsid w:val="00C86796"/>
    <w:rsid w:val="00C9091A"/>
    <w:rsid w:val="00CB3784"/>
    <w:rsid w:val="00CB5463"/>
    <w:rsid w:val="00CC1E36"/>
    <w:rsid w:val="00CD39BE"/>
    <w:rsid w:val="00CD4E47"/>
    <w:rsid w:val="00CD6DB7"/>
    <w:rsid w:val="00CE0AA9"/>
    <w:rsid w:val="00CE49F7"/>
    <w:rsid w:val="00CF077C"/>
    <w:rsid w:val="00CF39B7"/>
    <w:rsid w:val="00CF429E"/>
    <w:rsid w:val="00CF4D3A"/>
    <w:rsid w:val="00D0498A"/>
    <w:rsid w:val="00D17C97"/>
    <w:rsid w:val="00D26670"/>
    <w:rsid w:val="00D343F6"/>
    <w:rsid w:val="00D369AA"/>
    <w:rsid w:val="00D426F6"/>
    <w:rsid w:val="00D43527"/>
    <w:rsid w:val="00D46009"/>
    <w:rsid w:val="00D52164"/>
    <w:rsid w:val="00D74763"/>
    <w:rsid w:val="00D77DE0"/>
    <w:rsid w:val="00D86012"/>
    <w:rsid w:val="00D9717C"/>
    <w:rsid w:val="00DA048A"/>
    <w:rsid w:val="00DB10CC"/>
    <w:rsid w:val="00DB2744"/>
    <w:rsid w:val="00DB5B52"/>
    <w:rsid w:val="00DB5F66"/>
    <w:rsid w:val="00DB6408"/>
    <w:rsid w:val="00DD5B3B"/>
    <w:rsid w:val="00DE0A7A"/>
    <w:rsid w:val="00DF2167"/>
    <w:rsid w:val="00E019D8"/>
    <w:rsid w:val="00E06509"/>
    <w:rsid w:val="00E075C7"/>
    <w:rsid w:val="00E169AB"/>
    <w:rsid w:val="00E204CB"/>
    <w:rsid w:val="00E517E9"/>
    <w:rsid w:val="00E52EF3"/>
    <w:rsid w:val="00E56FD7"/>
    <w:rsid w:val="00E62284"/>
    <w:rsid w:val="00E64CD3"/>
    <w:rsid w:val="00E824D4"/>
    <w:rsid w:val="00E86522"/>
    <w:rsid w:val="00E92DAB"/>
    <w:rsid w:val="00EA24C5"/>
    <w:rsid w:val="00EA3E9D"/>
    <w:rsid w:val="00EA6B70"/>
    <w:rsid w:val="00EB3262"/>
    <w:rsid w:val="00EB4451"/>
    <w:rsid w:val="00EB4F59"/>
    <w:rsid w:val="00ED12EF"/>
    <w:rsid w:val="00ED2B5B"/>
    <w:rsid w:val="00ED49F6"/>
    <w:rsid w:val="00EE6E24"/>
    <w:rsid w:val="00EF23DA"/>
    <w:rsid w:val="00F04FD0"/>
    <w:rsid w:val="00F20990"/>
    <w:rsid w:val="00F21BF1"/>
    <w:rsid w:val="00F22F2D"/>
    <w:rsid w:val="00F31912"/>
    <w:rsid w:val="00F37DF9"/>
    <w:rsid w:val="00F62F67"/>
    <w:rsid w:val="00F72DE4"/>
    <w:rsid w:val="00F72EC7"/>
    <w:rsid w:val="00F826CD"/>
    <w:rsid w:val="00F84130"/>
    <w:rsid w:val="00F86C88"/>
    <w:rsid w:val="00F97A9D"/>
    <w:rsid w:val="00FA2CAB"/>
    <w:rsid w:val="00FA37A4"/>
    <w:rsid w:val="00FB0085"/>
    <w:rsid w:val="00FB04EE"/>
    <w:rsid w:val="00FB5B4B"/>
    <w:rsid w:val="00FB7AF8"/>
    <w:rsid w:val="00FB7D79"/>
    <w:rsid w:val="00FC5EEF"/>
    <w:rsid w:val="00FD2C66"/>
    <w:rsid w:val="00FD3B65"/>
    <w:rsid w:val="00FE51C8"/>
    <w:rsid w:val="00FF06DB"/>
    <w:rsid w:val="00FF326E"/>
    <w:rsid w:val="00FF403C"/>
    <w:rsid w:val="018F192E"/>
    <w:rsid w:val="01CE4D56"/>
    <w:rsid w:val="01DA2BAE"/>
    <w:rsid w:val="02F86CC1"/>
    <w:rsid w:val="0317791B"/>
    <w:rsid w:val="03935D4D"/>
    <w:rsid w:val="04A4160C"/>
    <w:rsid w:val="05FB473E"/>
    <w:rsid w:val="06215BFE"/>
    <w:rsid w:val="068327C3"/>
    <w:rsid w:val="082F3BEF"/>
    <w:rsid w:val="0995779D"/>
    <w:rsid w:val="0A77232B"/>
    <w:rsid w:val="0BDD18DC"/>
    <w:rsid w:val="0D190F66"/>
    <w:rsid w:val="0D7B3BF9"/>
    <w:rsid w:val="0ECD71BF"/>
    <w:rsid w:val="0EF267DE"/>
    <w:rsid w:val="11290A16"/>
    <w:rsid w:val="142C45C0"/>
    <w:rsid w:val="14B5664E"/>
    <w:rsid w:val="176A4616"/>
    <w:rsid w:val="17E51D36"/>
    <w:rsid w:val="1C6F7A4B"/>
    <w:rsid w:val="1C8952CB"/>
    <w:rsid w:val="1CAD7366"/>
    <w:rsid w:val="1D1F3E03"/>
    <w:rsid w:val="1EF30108"/>
    <w:rsid w:val="1F1B6578"/>
    <w:rsid w:val="20015F2F"/>
    <w:rsid w:val="21B673C5"/>
    <w:rsid w:val="21CB18BC"/>
    <w:rsid w:val="26930637"/>
    <w:rsid w:val="272B7A5E"/>
    <w:rsid w:val="27AA5EF4"/>
    <w:rsid w:val="2AEB1E44"/>
    <w:rsid w:val="2B572B0A"/>
    <w:rsid w:val="2C2E0005"/>
    <w:rsid w:val="2D92643F"/>
    <w:rsid w:val="2E270D42"/>
    <w:rsid w:val="2F73250A"/>
    <w:rsid w:val="2FB5572F"/>
    <w:rsid w:val="30CE159D"/>
    <w:rsid w:val="3103706A"/>
    <w:rsid w:val="329167F7"/>
    <w:rsid w:val="32E03A46"/>
    <w:rsid w:val="340A15EC"/>
    <w:rsid w:val="35693F8C"/>
    <w:rsid w:val="370D3DEB"/>
    <w:rsid w:val="37904653"/>
    <w:rsid w:val="381F1BC2"/>
    <w:rsid w:val="3A6E56F3"/>
    <w:rsid w:val="3C5D56F0"/>
    <w:rsid w:val="3D404C8A"/>
    <w:rsid w:val="3E353F59"/>
    <w:rsid w:val="3E653DF7"/>
    <w:rsid w:val="3F14561E"/>
    <w:rsid w:val="402A0455"/>
    <w:rsid w:val="40AA39E8"/>
    <w:rsid w:val="43332CCB"/>
    <w:rsid w:val="438E5597"/>
    <w:rsid w:val="46944738"/>
    <w:rsid w:val="493C20F6"/>
    <w:rsid w:val="49754431"/>
    <w:rsid w:val="4A521EF2"/>
    <w:rsid w:val="4ADF47BE"/>
    <w:rsid w:val="4AEA059C"/>
    <w:rsid w:val="4D294E8D"/>
    <w:rsid w:val="4D321D1E"/>
    <w:rsid w:val="4F41204E"/>
    <w:rsid w:val="4FC8205A"/>
    <w:rsid w:val="508B5C54"/>
    <w:rsid w:val="50D27C93"/>
    <w:rsid w:val="51563BEB"/>
    <w:rsid w:val="52F175DF"/>
    <w:rsid w:val="533D3AB8"/>
    <w:rsid w:val="53712E67"/>
    <w:rsid w:val="53A21307"/>
    <w:rsid w:val="542E2084"/>
    <w:rsid w:val="548370BC"/>
    <w:rsid w:val="54C17460"/>
    <w:rsid w:val="56166E71"/>
    <w:rsid w:val="564421DC"/>
    <w:rsid w:val="57217150"/>
    <w:rsid w:val="57956107"/>
    <w:rsid w:val="580F3312"/>
    <w:rsid w:val="5BBF13CC"/>
    <w:rsid w:val="5BCE7B2E"/>
    <w:rsid w:val="5C514952"/>
    <w:rsid w:val="5CC73010"/>
    <w:rsid w:val="5DB90BB2"/>
    <w:rsid w:val="5F5D036E"/>
    <w:rsid w:val="60D13FCD"/>
    <w:rsid w:val="63E00334"/>
    <w:rsid w:val="661E0743"/>
    <w:rsid w:val="663E61A4"/>
    <w:rsid w:val="66454534"/>
    <w:rsid w:val="6646445B"/>
    <w:rsid w:val="66E31BBD"/>
    <w:rsid w:val="672D5655"/>
    <w:rsid w:val="67EB2DF3"/>
    <w:rsid w:val="68CF0D6A"/>
    <w:rsid w:val="6BA007B5"/>
    <w:rsid w:val="6C58613D"/>
    <w:rsid w:val="6CD5640A"/>
    <w:rsid w:val="6D8D6CE8"/>
    <w:rsid w:val="709321BC"/>
    <w:rsid w:val="70B66744"/>
    <w:rsid w:val="71A03EC1"/>
    <w:rsid w:val="71E601D5"/>
    <w:rsid w:val="72A85382"/>
    <w:rsid w:val="74090A4B"/>
    <w:rsid w:val="7B073548"/>
    <w:rsid w:val="7B1346F2"/>
    <w:rsid w:val="7BC3593A"/>
    <w:rsid w:val="7CCA321A"/>
    <w:rsid w:val="7D782CDE"/>
    <w:rsid w:val="7E1F6B77"/>
    <w:rsid w:val="7EF27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link w:val="18"/>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0"/>
    <w:pPr>
      <w:jc w:val="left"/>
    </w:pPr>
  </w:style>
  <w:style w:type="paragraph" w:styleId="5">
    <w:name w:val="Body Text"/>
    <w:basedOn w:val="1"/>
    <w:qFormat/>
    <w:uiPriority w:val="0"/>
    <w:pPr>
      <w:spacing w:line="620" w:lineRule="exact"/>
      <w:jc w:val="center"/>
    </w:pPr>
    <w:rPr>
      <w:b/>
      <w:bCs/>
      <w:sz w:val="44"/>
    </w:rPr>
  </w:style>
  <w:style w:type="paragraph" w:styleId="6">
    <w:name w:val="Date"/>
    <w:basedOn w:val="1"/>
    <w:next w:val="1"/>
    <w:link w:val="19"/>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0"/>
    <w:pPr>
      <w:spacing w:beforeAutospacing="1" w:afterAutospacing="1"/>
      <w:jc w:val="left"/>
    </w:pPr>
    <w:rPr>
      <w:kern w:val="0"/>
      <w:sz w:val="24"/>
    </w:rPr>
  </w:style>
  <w:style w:type="paragraph" w:styleId="11">
    <w:name w:val="annotation subject"/>
    <w:basedOn w:val="4"/>
    <w:next w:val="4"/>
    <w:link w:val="26"/>
    <w:semiHidden/>
    <w:unhideWhenUsed/>
    <w:qFormat/>
    <w:uiPriority w:val="0"/>
    <w:rPr>
      <w:b/>
      <w:bCs/>
    </w:rPr>
  </w:style>
  <w:style w:type="table" w:styleId="13">
    <w:name w:val="Table Grid"/>
    <w:basedOn w:val="12"/>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000CC"/>
      <w:u w:val="single"/>
    </w:rPr>
  </w:style>
  <w:style w:type="character" w:styleId="17">
    <w:name w:val="annotation reference"/>
    <w:basedOn w:val="14"/>
    <w:semiHidden/>
    <w:unhideWhenUsed/>
    <w:qFormat/>
    <w:uiPriority w:val="0"/>
    <w:rPr>
      <w:sz w:val="21"/>
      <w:szCs w:val="21"/>
    </w:rPr>
  </w:style>
  <w:style w:type="character" w:customStyle="1" w:styleId="18">
    <w:name w:val="标题 4 字符"/>
    <w:basedOn w:val="14"/>
    <w:link w:val="3"/>
    <w:semiHidden/>
    <w:qFormat/>
    <w:uiPriority w:val="0"/>
    <w:rPr>
      <w:rFonts w:ascii="Cambria" w:hAnsi="Cambria" w:eastAsia="宋体" w:cs="Times New Roman"/>
      <w:b/>
      <w:bCs/>
      <w:kern w:val="2"/>
      <w:sz w:val="28"/>
      <w:szCs w:val="28"/>
    </w:rPr>
  </w:style>
  <w:style w:type="character" w:customStyle="1" w:styleId="19">
    <w:name w:val="日期 字符"/>
    <w:basedOn w:val="14"/>
    <w:link w:val="6"/>
    <w:qFormat/>
    <w:uiPriority w:val="0"/>
    <w:rPr>
      <w:kern w:val="2"/>
      <w:sz w:val="21"/>
      <w:szCs w:val="24"/>
    </w:rPr>
  </w:style>
  <w:style w:type="character" w:customStyle="1" w:styleId="20">
    <w:name w:val="页脚 字符"/>
    <w:basedOn w:val="14"/>
    <w:link w:val="8"/>
    <w:qFormat/>
    <w:uiPriority w:val="99"/>
    <w:rPr>
      <w:kern w:val="2"/>
      <w:sz w:val="18"/>
      <w:szCs w:val="18"/>
    </w:rPr>
  </w:style>
  <w:style w:type="character" w:customStyle="1" w:styleId="21">
    <w:name w:val="页眉 字符"/>
    <w:basedOn w:val="14"/>
    <w:link w:val="9"/>
    <w:qFormat/>
    <w:uiPriority w:val="0"/>
    <w:rPr>
      <w:kern w:val="2"/>
      <w:sz w:val="18"/>
      <w:szCs w:val="18"/>
    </w:rPr>
  </w:style>
  <w:style w:type="character" w:customStyle="1" w:styleId="22">
    <w:name w:val="main-roude-index2"/>
    <w:basedOn w:val="14"/>
    <w:qFormat/>
    <w:uiPriority w:val="0"/>
  </w:style>
  <w:style w:type="paragraph" w:styleId="23">
    <w:name w:val="List Paragraph"/>
    <w:basedOn w:val="1"/>
    <w:qFormat/>
    <w:uiPriority w:val="34"/>
    <w:pPr>
      <w:ind w:firstLine="420" w:firstLineChars="200"/>
    </w:pPr>
    <w:rPr>
      <w:rFonts w:ascii="Calibri" w:hAnsi="Calibri"/>
      <w:szCs w:val="22"/>
    </w:rPr>
  </w:style>
  <w:style w:type="character" w:customStyle="1" w:styleId="24">
    <w:name w:val="bb1"/>
    <w:basedOn w:val="14"/>
    <w:qFormat/>
    <w:uiPriority w:val="0"/>
    <w:rPr>
      <w:color w:val="8A8A8A"/>
      <w:sz w:val="18"/>
      <w:szCs w:val="18"/>
    </w:rPr>
  </w:style>
  <w:style w:type="character" w:customStyle="1" w:styleId="25">
    <w:name w:val="批注文字 字符"/>
    <w:basedOn w:val="14"/>
    <w:link w:val="4"/>
    <w:semiHidden/>
    <w:qFormat/>
    <w:uiPriority w:val="0"/>
    <w:rPr>
      <w:kern w:val="2"/>
      <w:sz w:val="21"/>
      <w:szCs w:val="24"/>
    </w:rPr>
  </w:style>
  <w:style w:type="character" w:customStyle="1" w:styleId="26">
    <w:name w:val="批注主题 字符"/>
    <w:basedOn w:val="25"/>
    <w:link w:val="11"/>
    <w:semiHidden/>
    <w:qFormat/>
    <w:uiPriority w:val="0"/>
    <w:rPr>
      <w:b/>
      <w:bCs/>
      <w:kern w:val="2"/>
      <w:sz w:val="21"/>
      <w:szCs w:val="24"/>
    </w:rPr>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C0B61-64CD-42E7-9D8B-B79BFFCB7FF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1985</Words>
  <Characters>2115</Characters>
  <Lines>16</Lines>
  <Paragraphs>4</Paragraphs>
  <TotalTime>1</TotalTime>
  <ScaleCrop>false</ScaleCrop>
  <LinksUpToDate>false</LinksUpToDate>
  <CharactersWithSpaces>2144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2022-08-23T02:47:00Z</dcterms:created>
  <dc:creator>微软用户</dc:creator>
  <cp:lastModifiedBy>昕宝宝 </cp:lastModifiedBy>
  <cp:lastPrinted>2023-04-18T08:43:00Z</cp:lastPrinted>
  <dcterms:modified xsi:type="dcterms:W3CDTF">2023-04-26T09:09:35Z</dcterms:modified>
  <dc:title>关于召开国务院推广鲁布革工程项目管理经验25周年纪念大会暨第11届中国国际工程项目管理高峰论坛的通知</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B0BE0489639146D1B43E147B4B28817E_13</vt:lpwstr>
  </property>
</Properties>
</file>