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3"/>
          <w:sz w:val="32"/>
          <w:szCs w:val="32"/>
        </w:rPr>
        <w:t>附件2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43" w:line="219" w:lineRule="auto"/>
        <w:ind w:left="240"/>
        <w:rPr>
          <w:sz w:val="44"/>
          <w:szCs w:val="44"/>
        </w:rPr>
      </w:pPr>
      <w:r>
        <w:rPr>
          <w:sz w:val="44"/>
          <w:szCs w:val="44"/>
        </w:rPr>
        <w:t>2024年杭州市防水工职业技能竞赛技术文件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4" w:line="222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一、竞赛项目及命题依据</w:t>
      </w:r>
    </w:p>
    <w:p>
      <w:pPr>
        <w:spacing w:before="201" w:line="323" w:lineRule="auto"/>
        <w:ind w:left="609" w:right="6024" w:firstLine="14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19"/>
          <w:sz w:val="32"/>
          <w:szCs w:val="32"/>
        </w:rPr>
        <w:t>(一)竞赛项目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防水工</w:t>
      </w:r>
    </w:p>
    <w:p>
      <w:pPr>
        <w:spacing w:before="61" w:line="227" w:lineRule="auto"/>
        <w:ind w:left="75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9"/>
          <w:sz w:val="32"/>
          <w:szCs w:val="32"/>
        </w:rPr>
        <w:t>(二)命题依据</w:t>
      </w:r>
    </w:p>
    <w:p>
      <w:pPr>
        <w:spacing w:before="165" w:line="324" w:lineRule="auto"/>
        <w:ind w:right="34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竞赛依据《防水工国家职业标准(2023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年版)》高级工(三</w:t>
      </w:r>
      <w:r>
        <w:rPr>
          <w:rFonts w:ascii="仿宋" w:hAnsi="仿宋" w:eastAsia="仿宋" w:cs="仿宋"/>
          <w:sz w:val="32"/>
          <w:szCs w:val="32"/>
        </w:rPr>
        <w:t xml:space="preserve"> 级)标准命题，并在该标准基础上，适当增加新知</w:t>
      </w:r>
      <w:r>
        <w:rPr>
          <w:rFonts w:ascii="仿宋" w:hAnsi="仿宋" w:eastAsia="仿宋" w:cs="仿宋"/>
          <w:spacing w:val="-1"/>
          <w:sz w:val="32"/>
          <w:szCs w:val="32"/>
        </w:rPr>
        <w:t>识、新技术、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新技能相关内容。</w:t>
      </w:r>
    </w:p>
    <w:p>
      <w:pPr>
        <w:spacing w:before="49" w:line="221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二、竞赛方式、时间及总成绩计算</w:t>
      </w:r>
    </w:p>
    <w:p>
      <w:pPr>
        <w:spacing w:before="202" w:line="227" w:lineRule="auto"/>
        <w:ind w:left="75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0"/>
          <w:sz w:val="32"/>
          <w:szCs w:val="32"/>
        </w:rPr>
        <w:t>(一)竞赛方式</w:t>
      </w:r>
    </w:p>
    <w:p>
      <w:pPr>
        <w:spacing w:before="203" w:line="220" w:lineRule="auto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本次竞赛为个人赛，分为理论知识和操作技能两部分。</w:t>
      </w:r>
    </w:p>
    <w:p>
      <w:pPr>
        <w:spacing w:before="203" w:line="227" w:lineRule="auto"/>
        <w:ind w:left="75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1"/>
          <w:sz w:val="32"/>
          <w:szCs w:val="32"/>
        </w:rPr>
        <w:t>(二)竞赛时间</w:t>
      </w:r>
    </w:p>
    <w:p>
      <w:pPr>
        <w:spacing w:before="197" w:line="223" w:lineRule="auto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1.理论知识竞赛时间为90分钟。</w:t>
      </w:r>
    </w:p>
    <w:p>
      <w:pPr>
        <w:spacing w:before="178" w:line="220" w:lineRule="auto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2.操作技能竞赛时间为240分钟。</w:t>
      </w:r>
    </w:p>
    <w:p>
      <w:pPr>
        <w:spacing w:before="213" w:line="227" w:lineRule="auto"/>
        <w:ind w:left="75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(三)总成绩计算</w:t>
      </w:r>
    </w:p>
    <w:p>
      <w:pPr>
        <w:spacing w:before="170" w:line="327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竞赛总成绩由理论知识成绩和操作技能成绩两部分组成</w:t>
      </w:r>
      <w:r>
        <w:rPr>
          <w:rFonts w:ascii="仿宋" w:hAnsi="仿宋" w:eastAsia="仿宋" w:cs="仿宋"/>
          <w:spacing w:val="-6"/>
          <w:sz w:val="32"/>
          <w:szCs w:val="32"/>
        </w:rPr>
        <w:t>，均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采用百分制，小数点后保留两位，60</w:t>
      </w:r>
      <w:bookmarkStart w:id="0" w:name="_GoBack"/>
      <w:bookmarkEnd w:id="0"/>
      <w:r>
        <w:rPr>
          <w:rFonts w:ascii="仿宋" w:hAnsi="仿宋" w:eastAsia="仿宋" w:cs="仿宋"/>
          <w:spacing w:val="6"/>
          <w:sz w:val="32"/>
          <w:szCs w:val="32"/>
        </w:rPr>
        <w:t>分(含)以上为合格。竞赛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按理论知识30%,操作技能70%计算竞赛总成绩。总</w:t>
      </w:r>
      <w:r>
        <w:rPr>
          <w:rFonts w:ascii="仿宋" w:hAnsi="仿宋" w:eastAsia="仿宋" w:cs="仿宋"/>
          <w:spacing w:val="5"/>
          <w:sz w:val="32"/>
          <w:szCs w:val="32"/>
        </w:rPr>
        <w:t>成绩(理论知</w:t>
      </w:r>
      <w:r>
        <w:rPr>
          <w:rFonts w:ascii="仿宋" w:hAnsi="仿宋" w:eastAsia="仿宋" w:cs="仿宋"/>
          <w:sz w:val="32"/>
          <w:szCs w:val="32"/>
        </w:rPr>
        <w:t xml:space="preserve"> 识、操作技能均合格参与成绩排名)相同时，以操作技能成绩高</w:t>
      </w:r>
    </w:p>
    <w:p>
      <w:pPr>
        <w:spacing w:line="327" w:lineRule="auto"/>
        <w:rPr>
          <w:rFonts w:ascii="仿宋" w:hAnsi="仿宋" w:eastAsia="仿宋" w:cs="仿宋"/>
          <w:sz w:val="32"/>
          <w:szCs w:val="32"/>
        </w:rPr>
        <w:sectPr>
          <w:pgSz w:w="11900" w:h="16830"/>
          <w:pgMar w:top="1430" w:right="1540" w:bottom="1631" w:left="1529" w:header="0" w:footer="1319" w:gutter="0"/>
          <w:pgNumType w:fmt="decimal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7" w:line="288" w:lineRule="auto"/>
        <w:ind w:right="136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者名次列前；总成绩相同且操作技能成绩也相同时，以操作技能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中的聚氯乙烯</w:t>
      </w:r>
      <w:r>
        <w:rPr>
          <w:rFonts w:ascii="仿宋" w:hAnsi="仿宋" w:eastAsia="仿宋" w:cs="仿宋"/>
          <w:spacing w:val="-87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3"/>
          <w:szCs w:val="33"/>
        </w:rPr>
        <w:t>(PVC)</w:t>
      </w:r>
      <w:r>
        <w:rPr>
          <w:rFonts w:ascii="Times New Roman" w:hAnsi="Times New Roman" w:eastAsia="Times New Roman" w:cs="Times New Roman"/>
          <w:spacing w:val="49"/>
          <w:w w:val="10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防水卷材施工模块</w:t>
      </w:r>
      <w:r>
        <w:rPr>
          <w:rFonts w:ascii="仿宋" w:hAnsi="仿宋" w:eastAsia="仿宋" w:cs="仿宋"/>
          <w:spacing w:val="-16"/>
          <w:sz w:val="33"/>
          <w:szCs w:val="33"/>
        </w:rPr>
        <w:t>成绩高者名次列前。</w:t>
      </w:r>
    </w:p>
    <w:p>
      <w:pPr>
        <w:spacing w:before="120" w:line="222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2"/>
          <w:sz w:val="33"/>
          <w:szCs w:val="33"/>
        </w:rPr>
        <w:t>三、理论知识竞赛纲要</w:t>
      </w:r>
    </w:p>
    <w:p>
      <w:pPr>
        <w:spacing w:before="176" w:line="225" w:lineRule="auto"/>
        <w:ind w:left="77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7"/>
          <w:sz w:val="33"/>
          <w:szCs w:val="33"/>
        </w:rPr>
        <w:t>(一)竞赛内容</w:t>
      </w:r>
    </w:p>
    <w:p>
      <w:pPr>
        <w:spacing w:before="190" w:line="312" w:lineRule="auto"/>
        <w:ind w:right="121" w:firstLine="6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《防水工国家职业标准(2023年版)》</w:t>
      </w:r>
      <w:r>
        <w:rPr>
          <w:rFonts w:ascii="仿宋" w:hAnsi="仿宋" w:eastAsia="仿宋" w:cs="仿宋"/>
          <w:spacing w:val="8"/>
          <w:sz w:val="33"/>
          <w:szCs w:val="33"/>
        </w:rPr>
        <w:t>高级工(三级)所涵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盖的职业道德、基础知识以及包括工前准备、防水施工、成品检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查与修补在内的专业知识等内容。</w:t>
      </w:r>
    </w:p>
    <w:p>
      <w:pPr>
        <w:spacing w:before="78" w:line="227" w:lineRule="auto"/>
        <w:ind w:left="77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9"/>
          <w:sz w:val="33"/>
          <w:szCs w:val="33"/>
        </w:rPr>
        <w:t>(二)考核方式</w:t>
      </w:r>
    </w:p>
    <w:p>
      <w:pPr>
        <w:spacing w:before="158" w:line="221" w:lineRule="auto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理论知识考核采取闭卷机考方式进行。</w:t>
      </w:r>
    </w:p>
    <w:p>
      <w:pPr>
        <w:spacing w:before="200" w:line="232" w:lineRule="auto"/>
        <w:ind w:left="77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(三)试题类型及题量</w:t>
      </w:r>
    </w:p>
    <w:p>
      <w:pPr>
        <w:spacing w:before="152" w:line="315" w:lineRule="auto"/>
        <w:ind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理论知识考核总题量180题，其中单选题140题，每题0.5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分，计70分；多选题20题，每题1分，计20分；判断题20题，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每题0.5分，计10分；满分100分。</w:t>
      </w:r>
    </w:p>
    <w:p>
      <w:pPr>
        <w:spacing w:before="38" w:line="222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2"/>
          <w:sz w:val="33"/>
          <w:szCs w:val="33"/>
        </w:rPr>
        <w:t>四、操作技能竞赛纲要</w:t>
      </w:r>
    </w:p>
    <w:p>
      <w:pPr>
        <w:spacing w:before="186" w:line="225" w:lineRule="auto"/>
        <w:ind w:left="77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7"/>
          <w:sz w:val="33"/>
          <w:szCs w:val="33"/>
        </w:rPr>
        <w:t>(一)竞赛内容</w:t>
      </w:r>
    </w:p>
    <w:p>
      <w:pPr>
        <w:pStyle w:val="2"/>
        <w:spacing w:before="184" w:line="314" w:lineRule="auto"/>
        <w:ind w:right="138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操作技能为综合性应用试题，分两个模块：聚氯乙烯</w:t>
      </w:r>
      <w:r>
        <w:rPr>
          <w:spacing w:val="-12"/>
          <w:sz w:val="33"/>
          <w:szCs w:val="33"/>
        </w:rPr>
        <w:t>(PVC)</w:t>
      </w:r>
      <w:r>
        <w:rPr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防水卷材施工、聚合物水泥防水涂料施工(以下简称</w:t>
      </w:r>
      <w:r>
        <w:rPr>
          <w:rFonts w:ascii="仿宋" w:hAnsi="仿宋" w:eastAsia="仿宋" w:cs="仿宋"/>
          <w:spacing w:val="-91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3"/>
          <w:szCs w:val="33"/>
        </w:rPr>
        <w:t>“PV</w:t>
      </w:r>
      <w:r>
        <w:rPr>
          <w:rFonts w:ascii="Times New Roman" w:hAnsi="Times New Roman" w:eastAsia="Times New Roman" w:cs="Times New Roman"/>
          <w:spacing w:val="-11"/>
          <w:sz w:val="33"/>
          <w:szCs w:val="33"/>
        </w:rPr>
        <w:t>C</w:t>
      </w:r>
      <w:r>
        <w:rPr>
          <w:rFonts w:ascii="Times New Roman" w:hAnsi="Times New Roman" w:eastAsia="Times New Roman" w:cs="Times New Roman"/>
          <w:spacing w:val="3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防水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卷材”</w:t>
      </w:r>
      <w:r>
        <w:rPr>
          <w:spacing w:val="-18"/>
          <w:sz w:val="33"/>
          <w:szCs w:val="33"/>
        </w:rPr>
        <w:t>“JS</w:t>
      </w:r>
      <w:r>
        <w:rPr>
          <w:rFonts w:ascii="仿宋" w:hAnsi="仿宋" w:eastAsia="仿宋" w:cs="仿宋"/>
          <w:spacing w:val="-18"/>
          <w:sz w:val="33"/>
          <w:szCs w:val="33"/>
        </w:rPr>
        <w:t>防水涂料”),铺贴卷材与涂料操作应交替进行。</w:t>
      </w:r>
    </w:p>
    <w:p>
      <w:pPr>
        <w:spacing w:before="74" w:line="227" w:lineRule="auto"/>
        <w:ind w:left="77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9"/>
          <w:sz w:val="33"/>
          <w:szCs w:val="33"/>
        </w:rPr>
        <w:t>(二)考核方式</w:t>
      </w:r>
    </w:p>
    <w:p>
      <w:pPr>
        <w:spacing w:before="179" w:line="309" w:lineRule="auto"/>
        <w:ind w:left="769" w:right="3599" w:hanging="120"/>
        <w:rPr>
          <w:rFonts w:ascii="楷体" w:hAnsi="楷体" w:eastAsia="楷体" w:cs="楷体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操作技能采取现场操作方式进行。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2"/>
          <w:sz w:val="33"/>
          <w:szCs w:val="33"/>
        </w:rPr>
        <w:t>(三)竞赛用工具材料和模型</w:t>
      </w:r>
    </w:p>
    <w:p>
      <w:pPr>
        <w:spacing w:before="39" w:line="223" w:lineRule="auto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1.竞赛用工具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00" w:h="16830"/>
          <w:pgMar w:top="1430" w:right="1415" w:bottom="1642" w:left="1569" w:header="0" w:footer="1314" w:gutter="0"/>
          <w:pgNumType w:fmt="decimal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8" w:line="223" w:lineRule="auto"/>
        <w:ind w:left="805"/>
        <w:rPr>
          <w:rFonts w:ascii="仿宋" w:hAnsi="仿宋" w:eastAsia="仿宋" w:cs="仿宋"/>
          <w:sz w:val="33"/>
          <w:szCs w:val="33"/>
        </w:rPr>
      </w:pPr>
      <w:r>
        <w:rPr>
          <w:spacing w:val="5"/>
          <w:sz w:val="33"/>
          <w:szCs w:val="33"/>
        </w:rPr>
        <w:t>(1)</w:t>
      </w:r>
      <w:r>
        <w:rPr>
          <w:sz w:val="33"/>
          <w:szCs w:val="33"/>
        </w:rPr>
        <w:t>PVC</w:t>
      </w:r>
      <w:r>
        <w:rPr>
          <w:spacing w:val="9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防水卷材施工用工具(见表1、表2)</w:t>
      </w:r>
    </w:p>
    <w:p>
      <w:pPr>
        <w:spacing w:before="161" w:line="220" w:lineRule="auto"/>
        <w:ind w:left="22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表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1</w:t>
      </w:r>
      <w:r>
        <w:rPr>
          <w:rFonts w:ascii="仿宋" w:hAnsi="仿宋" w:eastAsia="仿宋" w:cs="仿宋"/>
          <w:spacing w:val="79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组委会准备的材料及器具</w:t>
      </w:r>
    </w:p>
    <w:p>
      <w:pPr>
        <w:spacing w:line="79" w:lineRule="exact"/>
      </w:pPr>
    </w:p>
    <w:tbl>
      <w:tblPr>
        <w:tblStyle w:val="7"/>
        <w:tblW w:w="876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558"/>
        <w:gridCol w:w="3926"/>
        <w:gridCol w:w="1199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34" w:type="dxa"/>
            <w:vAlign w:val="top"/>
          </w:tcPr>
          <w:p>
            <w:pPr>
              <w:spacing w:before="33" w:line="193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号</w:t>
            </w:r>
          </w:p>
        </w:tc>
        <w:tc>
          <w:tcPr>
            <w:tcW w:w="1558" w:type="dxa"/>
            <w:vAlign w:val="top"/>
          </w:tcPr>
          <w:p>
            <w:pPr>
              <w:spacing w:before="30" w:line="195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材料及器具</w:t>
            </w:r>
          </w:p>
        </w:tc>
        <w:tc>
          <w:tcPr>
            <w:tcW w:w="3926" w:type="dxa"/>
            <w:vAlign w:val="top"/>
          </w:tcPr>
          <w:p>
            <w:pPr>
              <w:spacing w:before="30" w:line="195" w:lineRule="auto"/>
              <w:ind w:left="17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规格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spacing w:before="30" w:line="195" w:lineRule="auto"/>
              <w:ind w:left="1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34" w:type="dxa"/>
            <w:vAlign w:val="top"/>
          </w:tcPr>
          <w:p>
            <w:pPr>
              <w:spacing w:before="101" w:line="198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before="189" w:line="219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防水卷材</w:t>
            </w:r>
          </w:p>
        </w:tc>
        <w:tc>
          <w:tcPr>
            <w:tcW w:w="3926" w:type="dxa"/>
            <w:vAlign w:val="top"/>
          </w:tcPr>
          <w:p>
            <w:pPr>
              <w:spacing w:before="40" w:line="200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PVC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防水卷材P类，1.5</w:t>
            </w:r>
            <w:r>
              <w:rPr>
                <w:rFonts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厚，2m宽</w:t>
            </w:r>
          </w:p>
        </w:tc>
        <w:tc>
          <w:tcPr>
            <w:tcW w:w="1199" w:type="dxa"/>
            <w:vAlign w:val="top"/>
          </w:tcPr>
          <w:p>
            <w:pPr>
              <w:spacing w:before="102" w:line="197" w:lineRule="exact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4"/>
                <w:szCs w:val="24"/>
              </w:rPr>
              <w:t>2.2m×2m</w:t>
            </w:r>
          </w:p>
        </w:tc>
        <w:tc>
          <w:tcPr>
            <w:tcW w:w="1543" w:type="dxa"/>
            <w:vAlign w:val="top"/>
          </w:tcPr>
          <w:p>
            <w:pPr>
              <w:spacing w:before="40" w:line="200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每人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34" w:type="dxa"/>
            <w:vAlign w:val="top"/>
          </w:tcPr>
          <w:p>
            <w:pPr>
              <w:spacing w:before="92" w:line="187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926" w:type="dxa"/>
            <w:vAlign w:val="top"/>
          </w:tcPr>
          <w:p>
            <w:pPr>
              <w:spacing w:before="29" w:line="192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PVC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防水卷材H类，1.5</w:t>
            </w:r>
            <w:r>
              <w:rPr>
                <w:rFonts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厚，2m宽</w:t>
            </w:r>
          </w:p>
        </w:tc>
        <w:tc>
          <w:tcPr>
            <w:tcW w:w="1199" w:type="dxa"/>
            <w:vAlign w:val="top"/>
          </w:tcPr>
          <w:p>
            <w:pPr>
              <w:spacing w:before="91" w:line="188" w:lineRule="exact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4"/>
                <w:szCs w:val="24"/>
              </w:rPr>
              <w:t>1m×2m</w:t>
            </w:r>
          </w:p>
        </w:tc>
        <w:tc>
          <w:tcPr>
            <w:tcW w:w="1543" w:type="dxa"/>
            <w:vAlign w:val="top"/>
          </w:tcPr>
          <w:p>
            <w:pPr>
              <w:spacing w:before="30" w:line="191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每人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34" w:type="dxa"/>
            <w:vAlign w:val="top"/>
          </w:tcPr>
          <w:p>
            <w:pPr>
              <w:spacing w:before="103" w:line="196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top"/>
          </w:tcPr>
          <w:p>
            <w:pPr>
              <w:spacing w:before="41" w:line="198" w:lineRule="auto"/>
              <w:ind w:left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U型压条</w:t>
            </w:r>
          </w:p>
        </w:tc>
        <w:tc>
          <w:tcPr>
            <w:tcW w:w="3926" w:type="dxa"/>
            <w:vAlign w:val="top"/>
          </w:tcPr>
          <w:p>
            <w:pPr>
              <w:spacing w:before="102" w:line="197" w:lineRule="exact"/>
              <w:ind w:left="1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1×25×2000</w:t>
            </w:r>
          </w:p>
        </w:tc>
        <w:tc>
          <w:tcPr>
            <w:tcW w:w="1199" w:type="dxa"/>
            <w:vAlign w:val="top"/>
          </w:tcPr>
          <w:p>
            <w:pPr>
              <w:spacing w:before="42" w:line="197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1根</w:t>
            </w:r>
          </w:p>
        </w:tc>
        <w:tc>
          <w:tcPr>
            <w:tcW w:w="1543" w:type="dxa"/>
            <w:vAlign w:val="top"/>
          </w:tcPr>
          <w:p>
            <w:pPr>
              <w:spacing w:before="41" w:line="198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每人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4" w:type="dxa"/>
            <w:vAlign w:val="top"/>
          </w:tcPr>
          <w:p>
            <w:pPr>
              <w:spacing w:before="94" w:line="195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top"/>
          </w:tcPr>
          <w:p>
            <w:pPr>
              <w:spacing w:before="32" w:line="197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收口压条</w:t>
            </w:r>
          </w:p>
        </w:tc>
        <w:tc>
          <w:tcPr>
            <w:tcW w:w="3926" w:type="dxa"/>
            <w:vAlign w:val="top"/>
          </w:tcPr>
          <w:p>
            <w:pPr>
              <w:spacing w:before="94" w:line="195" w:lineRule="exact"/>
              <w:ind w:left="1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2×20×2000</w:t>
            </w:r>
          </w:p>
        </w:tc>
        <w:tc>
          <w:tcPr>
            <w:tcW w:w="1199" w:type="dxa"/>
            <w:vAlign w:val="top"/>
          </w:tcPr>
          <w:p>
            <w:pPr>
              <w:spacing w:before="32" w:line="197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1.5根</w:t>
            </w:r>
          </w:p>
        </w:tc>
        <w:tc>
          <w:tcPr>
            <w:tcW w:w="1543" w:type="dxa"/>
            <w:vAlign w:val="top"/>
          </w:tcPr>
          <w:p>
            <w:pPr>
              <w:spacing w:before="32" w:line="197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每人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4" w:type="dxa"/>
            <w:vAlign w:val="top"/>
          </w:tcPr>
          <w:p>
            <w:pPr>
              <w:spacing w:before="97" w:line="192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top"/>
          </w:tcPr>
          <w:p>
            <w:pPr>
              <w:spacing w:before="34" w:line="196" w:lineRule="auto"/>
              <w:ind w:left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C型垫片</w:t>
            </w:r>
          </w:p>
        </w:tc>
        <w:tc>
          <w:tcPr>
            <w:tcW w:w="3926" w:type="dxa"/>
            <w:vAlign w:val="top"/>
          </w:tcPr>
          <w:p>
            <w:pPr>
              <w:spacing w:before="95" w:line="194" w:lineRule="exact"/>
              <w:ind w:left="15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82×40</w:t>
            </w:r>
          </w:p>
        </w:tc>
        <w:tc>
          <w:tcPr>
            <w:tcW w:w="1199" w:type="dxa"/>
            <w:vAlign w:val="top"/>
          </w:tcPr>
          <w:p>
            <w:pPr>
              <w:spacing w:before="34" w:line="196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6片</w:t>
            </w:r>
          </w:p>
        </w:tc>
        <w:tc>
          <w:tcPr>
            <w:tcW w:w="1543" w:type="dxa"/>
            <w:vAlign w:val="top"/>
          </w:tcPr>
          <w:p>
            <w:pPr>
              <w:spacing w:before="34" w:line="196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每人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4" w:type="dxa"/>
            <w:vAlign w:val="top"/>
          </w:tcPr>
          <w:p>
            <w:pPr>
              <w:spacing w:before="96" w:line="193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top"/>
          </w:tcPr>
          <w:p>
            <w:pPr>
              <w:spacing w:before="35" w:line="195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固定螺钉</w:t>
            </w:r>
          </w:p>
        </w:tc>
        <w:tc>
          <w:tcPr>
            <w:tcW w:w="3926" w:type="dxa"/>
            <w:vAlign w:val="top"/>
          </w:tcPr>
          <w:p>
            <w:pPr>
              <w:spacing w:before="35" w:line="195" w:lineRule="auto"/>
              <w:ind w:left="1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6.3×32自攻钉</w:t>
            </w:r>
          </w:p>
        </w:tc>
        <w:tc>
          <w:tcPr>
            <w:tcW w:w="1199" w:type="dxa"/>
            <w:vAlign w:val="top"/>
          </w:tcPr>
          <w:p>
            <w:pPr>
              <w:spacing w:before="35" w:line="195" w:lineRule="auto"/>
              <w:ind w:left="3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30颗</w:t>
            </w:r>
          </w:p>
        </w:tc>
        <w:tc>
          <w:tcPr>
            <w:tcW w:w="1543" w:type="dxa"/>
            <w:vAlign w:val="top"/>
          </w:tcPr>
          <w:p>
            <w:pPr>
              <w:spacing w:before="34" w:line="196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每人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34" w:type="dxa"/>
            <w:vAlign w:val="top"/>
          </w:tcPr>
          <w:p>
            <w:pPr>
              <w:spacing w:before="249" w:line="182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top"/>
          </w:tcPr>
          <w:p>
            <w:pPr>
              <w:spacing w:before="66" w:line="199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拧螺钉用的</w:t>
            </w:r>
          </w:p>
          <w:p>
            <w:pPr>
              <w:spacing w:before="1" w:line="194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螺丝刀头</w:t>
            </w:r>
          </w:p>
        </w:tc>
        <w:tc>
          <w:tcPr>
            <w:tcW w:w="3926" w:type="dxa"/>
            <w:vAlign w:val="top"/>
          </w:tcPr>
          <w:p>
            <w:pPr>
              <w:spacing w:before="247" w:line="183" w:lineRule="auto"/>
              <w:ind w:left="17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T30</w:t>
            </w:r>
          </w:p>
        </w:tc>
        <w:tc>
          <w:tcPr>
            <w:tcW w:w="1199" w:type="dxa"/>
            <w:vAlign w:val="top"/>
          </w:tcPr>
          <w:p>
            <w:pPr>
              <w:spacing w:before="186" w:line="219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1个</w:t>
            </w:r>
          </w:p>
        </w:tc>
        <w:tc>
          <w:tcPr>
            <w:tcW w:w="1543" w:type="dxa"/>
            <w:vAlign w:val="top"/>
          </w:tcPr>
          <w:p>
            <w:pPr>
              <w:spacing w:before="186" w:line="219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每人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34" w:type="dxa"/>
            <w:vAlign w:val="top"/>
          </w:tcPr>
          <w:p>
            <w:pPr>
              <w:spacing w:before="108" w:line="192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top"/>
          </w:tcPr>
          <w:p>
            <w:pPr>
              <w:spacing w:before="46" w:line="195" w:lineRule="auto"/>
              <w:ind w:left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密封胶</w:t>
            </w:r>
          </w:p>
        </w:tc>
        <w:tc>
          <w:tcPr>
            <w:tcW w:w="3926" w:type="dxa"/>
            <w:vAlign w:val="top"/>
          </w:tcPr>
          <w:p>
            <w:pPr>
              <w:spacing w:before="49" w:line="193" w:lineRule="auto"/>
              <w:ind w:left="1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600</w:t>
            </w:r>
            <w:r>
              <w:rPr>
                <w:rFonts w:ascii="宋体" w:hAnsi="宋体" w:eastAsia="宋体" w:cs="宋体"/>
                <w:sz w:val="24"/>
                <w:szCs w:val="24"/>
              </w:rPr>
              <w:t>ml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腊肠式</w:t>
            </w:r>
          </w:p>
        </w:tc>
        <w:tc>
          <w:tcPr>
            <w:tcW w:w="1199" w:type="dxa"/>
            <w:vAlign w:val="top"/>
          </w:tcPr>
          <w:p>
            <w:pPr>
              <w:spacing w:before="50" w:line="192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只</w:t>
            </w:r>
          </w:p>
        </w:tc>
        <w:tc>
          <w:tcPr>
            <w:tcW w:w="1543" w:type="dxa"/>
            <w:vAlign w:val="top"/>
          </w:tcPr>
          <w:p>
            <w:pPr>
              <w:spacing w:before="46" w:line="195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每人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4" w:type="dxa"/>
            <w:vAlign w:val="top"/>
          </w:tcPr>
          <w:p>
            <w:pPr>
              <w:spacing w:before="98" w:line="191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top"/>
          </w:tcPr>
          <w:p>
            <w:pPr>
              <w:spacing w:before="35" w:line="195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防爆插座</w:t>
            </w:r>
          </w:p>
        </w:tc>
        <w:tc>
          <w:tcPr>
            <w:tcW w:w="3926" w:type="dxa"/>
            <w:vAlign w:val="top"/>
          </w:tcPr>
          <w:p>
            <w:pPr>
              <w:spacing w:before="36" w:line="194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220V/16A(三相和二相插口各一个)</w:t>
            </w:r>
          </w:p>
        </w:tc>
        <w:tc>
          <w:tcPr>
            <w:tcW w:w="1199" w:type="dxa"/>
            <w:vAlign w:val="top"/>
          </w:tcPr>
          <w:p>
            <w:pPr>
              <w:spacing w:before="36" w:line="194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1个</w:t>
            </w:r>
          </w:p>
        </w:tc>
        <w:tc>
          <w:tcPr>
            <w:tcW w:w="1543" w:type="dxa"/>
            <w:vAlign w:val="top"/>
          </w:tcPr>
          <w:p>
            <w:pPr>
              <w:spacing w:before="36" w:line="194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每人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4" w:type="dxa"/>
            <w:vAlign w:val="top"/>
          </w:tcPr>
          <w:p>
            <w:pPr>
              <w:spacing w:before="98" w:line="191" w:lineRule="exact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top"/>
          </w:tcPr>
          <w:p>
            <w:pPr>
              <w:spacing w:before="38" w:line="193" w:lineRule="auto"/>
              <w:ind w:left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灭火器</w:t>
            </w:r>
          </w:p>
        </w:tc>
        <w:tc>
          <w:tcPr>
            <w:tcW w:w="3926" w:type="dxa"/>
            <w:vAlign w:val="top"/>
          </w:tcPr>
          <w:p>
            <w:pPr>
              <w:spacing w:before="36" w:line="194" w:lineRule="auto"/>
              <w:ind w:left="1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干粉灭火器</w:t>
            </w:r>
          </w:p>
        </w:tc>
        <w:tc>
          <w:tcPr>
            <w:tcW w:w="1199" w:type="dxa"/>
            <w:vAlign w:val="top"/>
          </w:tcPr>
          <w:p>
            <w:pPr>
              <w:spacing w:before="42" w:line="190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只</w:t>
            </w:r>
          </w:p>
        </w:tc>
        <w:tc>
          <w:tcPr>
            <w:tcW w:w="1543" w:type="dxa"/>
            <w:vAlign w:val="top"/>
          </w:tcPr>
          <w:p>
            <w:pPr>
              <w:spacing w:before="38" w:line="193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每5人—10人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34" w:type="dxa"/>
            <w:vAlign w:val="top"/>
          </w:tcPr>
          <w:p>
            <w:pPr>
              <w:spacing w:before="99" w:line="195" w:lineRule="exact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11</w:t>
            </w:r>
          </w:p>
        </w:tc>
        <w:tc>
          <w:tcPr>
            <w:tcW w:w="5484" w:type="dxa"/>
            <w:gridSpan w:val="2"/>
            <w:vAlign w:val="top"/>
          </w:tcPr>
          <w:p>
            <w:pPr>
              <w:spacing w:before="39" w:line="196" w:lineRule="auto"/>
              <w:ind w:left="2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表2中工具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spacing w:before="39" w:line="196" w:lineRule="auto"/>
              <w:ind w:left="6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至少一套备用</w:t>
            </w:r>
          </w:p>
        </w:tc>
      </w:tr>
    </w:tbl>
    <w:p>
      <w:pPr>
        <w:spacing w:before="117" w:line="220" w:lineRule="auto"/>
        <w:ind w:left="17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表</w:t>
      </w:r>
      <w:r>
        <w:rPr>
          <w:rFonts w:ascii="仿宋" w:hAnsi="仿宋" w:eastAsia="仿宋" w:cs="仿宋"/>
          <w:spacing w:val="-42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2</w:t>
      </w:r>
      <w:r>
        <w:rPr>
          <w:rFonts w:ascii="仿宋" w:hAnsi="仿宋" w:eastAsia="仿宋" w:cs="仿宋"/>
          <w:spacing w:val="103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参赛人员自行准备的材料及器具</w:t>
      </w:r>
    </w:p>
    <w:p>
      <w:pPr>
        <w:spacing w:line="69" w:lineRule="exact"/>
      </w:pPr>
    </w:p>
    <w:tbl>
      <w:tblPr>
        <w:tblStyle w:val="7"/>
        <w:tblW w:w="878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397"/>
        <w:gridCol w:w="4115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14" w:type="dxa"/>
            <w:vAlign w:val="top"/>
          </w:tcPr>
          <w:p>
            <w:pPr>
              <w:spacing w:before="32" w:line="194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spacing w:before="30" w:line="196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材料及器具</w:t>
            </w:r>
          </w:p>
        </w:tc>
        <w:tc>
          <w:tcPr>
            <w:tcW w:w="4115" w:type="dxa"/>
            <w:vAlign w:val="top"/>
          </w:tcPr>
          <w:p>
            <w:pPr>
              <w:spacing w:before="31" w:line="195" w:lineRule="auto"/>
              <w:ind w:left="1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规格</w:t>
            </w:r>
          </w:p>
        </w:tc>
        <w:tc>
          <w:tcPr>
            <w:tcW w:w="1454" w:type="dxa"/>
            <w:vAlign w:val="top"/>
          </w:tcPr>
          <w:p>
            <w:pPr>
              <w:spacing w:before="31" w:line="195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14" w:type="dxa"/>
            <w:vAlign w:val="top"/>
          </w:tcPr>
          <w:p>
            <w:pPr>
              <w:spacing w:before="100" w:line="199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2397" w:type="dxa"/>
            <w:vAlign w:val="top"/>
          </w:tcPr>
          <w:p>
            <w:pPr>
              <w:spacing w:before="39" w:line="200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热风焊枪</w:t>
            </w:r>
          </w:p>
        </w:tc>
        <w:tc>
          <w:tcPr>
            <w:tcW w:w="4115" w:type="dxa"/>
            <w:vAlign w:val="top"/>
          </w:tcPr>
          <w:p>
            <w:pPr>
              <w:spacing w:before="100" w:line="199" w:lineRule="exact"/>
              <w:ind w:left="17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4"/>
                <w:szCs w:val="24"/>
              </w:rPr>
              <w:t>1600W</w:t>
            </w:r>
          </w:p>
        </w:tc>
        <w:tc>
          <w:tcPr>
            <w:tcW w:w="1454" w:type="dxa"/>
            <w:vAlign w:val="top"/>
          </w:tcPr>
          <w:p>
            <w:pPr>
              <w:spacing w:before="40" w:line="19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14" w:type="dxa"/>
            <w:vAlign w:val="top"/>
          </w:tcPr>
          <w:p>
            <w:pPr>
              <w:spacing w:before="102" w:line="197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2397" w:type="dxa"/>
            <w:vAlign w:val="top"/>
          </w:tcPr>
          <w:p>
            <w:pPr>
              <w:spacing w:before="42" w:line="197" w:lineRule="auto"/>
              <w:ind w:left="9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压辊</w:t>
            </w:r>
          </w:p>
        </w:tc>
        <w:tc>
          <w:tcPr>
            <w:tcW w:w="4115" w:type="dxa"/>
            <w:vAlign w:val="top"/>
          </w:tcPr>
          <w:p>
            <w:pPr>
              <w:spacing w:before="102" w:line="197" w:lineRule="exact"/>
              <w:ind w:left="1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30×30</w:t>
            </w:r>
          </w:p>
        </w:tc>
        <w:tc>
          <w:tcPr>
            <w:tcW w:w="1454" w:type="dxa"/>
            <w:vAlign w:val="top"/>
          </w:tcPr>
          <w:p>
            <w:pPr>
              <w:spacing w:before="41" w:line="198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14" w:type="dxa"/>
            <w:vAlign w:val="top"/>
          </w:tcPr>
          <w:p>
            <w:pPr>
              <w:spacing w:before="93" w:line="186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3</w:t>
            </w:r>
          </w:p>
        </w:tc>
        <w:tc>
          <w:tcPr>
            <w:tcW w:w="2397" w:type="dxa"/>
            <w:vAlign w:val="top"/>
          </w:tcPr>
          <w:p>
            <w:pPr>
              <w:spacing w:before="32" w:line="190" w:lineRule="auto"/>
              <w:ind w:left="9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焊嘴</w:t>
            </w:r>
          </w:p>
        </w:tc>
        <w:tc>
          <w:tcPr>
            <w:tcW w:w="4115" w:type="dxa"/>
            <w:vAlign w:val="top"/>
          </w:tcPr>
          <w:p>
            <w:pPr>
              <w:spacing w:before="65" w:line="164" w:lineRule="auto"/>
              <w:ind w:left="1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20mm,40mm,</w:t>
            </w:r>
          </w:p>
        </w:tc>
        <w:tc>
          <w:tcPr>
            <w:tcW w:w="1454" w:type="dxa"/>
            <w:vAlign w:val="top"/>
          </w:tcPr>
          <w:p>
            <w:pPr>
              <w:spacing w:before="32" w:line="190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14" w:type="dxa"/>
            <w:vAlign w:val="top"/>
          </w:tcPr>
          <w:p>
            <w:pPr>
              <w:spacing w:before="104" w:line="195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4</w:t>
            </w:r>
          </w:p>
        </w:tc>
        <w:tc>
          <w:tcPr>
            <w:tcW w:w="2397" w:type="dxa"/>
            <w:vAlign w:val="top"/>
          </w:tcPr>
          <w:p>
            <w:pPr>
              <w:spacing w:before="44" w:line="196" w:lineRule="auto"/>
              <w:ind w:left="8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钢丝刷</w:t>
            </w:r>
          </w:p>
        </w:tc>
        <w:tc>
          <w:tcPr>
            <w:tcW w:w="4115" w:type="dxa"/>
            <w:vAlign w:val="top"/>
          </w:tcPr>
          <w:p>
            <w:pPr>
              <w:spacing w:before="42" w:line="197" w:lineRule="auto"/>
              <w:ind w:left="1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7寸—10寸</w:t>
            </w:r>
          </w:p>
        </w:tc>
        <w:tc>
          <w:tcPr>
            <w:tcW w:w="1454" w:type="dxa"/>
            <w:vAlign w:val="top"/>
          </w:tcPr>
          <w:p>
            <w:pPr>
              <w:spacing w:before="46" w:line="194" w:lineRule="auto"/>
              <w:ind w:lef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14" w:type="dxa"/>
            <w:vAlign w:val="top"/>
          </w:tcPr>
          <w:p>
            <w:pPr>
              <w:spacing w:before="97" w:line="182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5</w:t>
            </w:r>
          </w:p>
        </w:tc>
        <w:tc>
          <w:tcPr>
            <w:tcW w:w="2397" w:type="dxa"/>
            <w:vAlign w:val="top"/>
          </w:tcPr>
          <w:p>
            <w:pPr>
              <w:spacing w:before="34" w:line="189" w:lineRule="auto"/>
              <w:ind w:left="9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钩针</w:t>
            </w:r>
          </w:p>
        </w:tc>
        <w:tc>
          <w:tcPr>
            <w:tcW w:w="4115" w:type="dxa"/>
            <w:vAlign w:val="top"/>
          </w:tcPr>
          <w:p>
            <w:pPr>
              <w:pStyle w:val="8"/>
            </w:pPr>
          </w:p>
        </w:tc>
        <w:tc>
          <w:tcPr>
            <w:tcW w:w="1454" w:type="dxa"/>
            <w:vAlign w:val="top"/>
          </w:tcPr>
          <w:p>
            <w:pPr>
              <w:spacing w:before="36" w:line="187" w:lineRule="auto"/>
              <w:ind w:lef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4" w:type="dxa"/>
            <w:vAlign w:val="top"/>
          </w:tcPr>
          <w:p>
            <w:pPr>
              <w:spacing w:before="95" w:line="194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6</w:t>
            </w:r>
          </w:p>
        </w:tc>
        <w:tc>
          <w:tcPr>
            <w:tcW w:w="2397" w:type="dxa"/>
            <w:vAlign w:val="top"/>
          </w:tcPr>
          <w:p>
            <w:pPr>
              <w:spacing w:before="34" w:line="196" w:lineRule="auto"/>
              <w:ind w:left="8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螺丝刀</w:t>
            </w:r>
          </w:p>
        </w:tc>
        <w:tc>
          <w:tcPr>
            <w:tcW w:w="4115" w:type="dxa"/>
            <w:vAlign w:val="top"/>
          </w:tcPr>
          <w:p>
            <w:pPr>
              <w:spacing w:before="34" w:line="196" w:lineRule="auto"/>
              <w:ind w:left="1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十字、一字</w:t>
            </w:r>
          </w:p>
        </w:tc>
        <w:tc>
          <w:tcPr>
            <w:tcW w:w="1454" w:type="dxa"/>
            <w:vAlign w:val="top"/>
          </w:tcPr>
          <w:p>
            <w:pPr>
              <w:spacing w:before="34" w:line="196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各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4" w:type="dxa"/>
            <w:vAlign w:val="top"/>
          </w:tcPr>
          <w:p>
            <w:pPr>
              <w:spacing w:before="98" w:line="191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7</w:t>
            </w:r>
          </w:p>
        </w:tc>
        <w:tc>
          <w:tcPr>
            <w:tcW w:w="2397" w:type="dxa"/>
            <w:vAlign w:val="top"/>
          </w:tcPr>
          <w:p>
            <w:pPr>
              <w:spacing w:before="35" w:line="195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电动螺丝刀</w:t>
            </w:r>
          </w:p>
        </w:tc>
        <w:tc>
          <w:tcPr>
            <w:tcW w:w="4115" w:type="dxa"/>
            <w:vAlign w:val="top"/>
          </w:tcPr>
          <w:p>
            <w:pPr>
              <w:spacing w:before="35" w:line="195" w:lineRule="auto"/>
              <w:ind w:left="1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充电式</w:t>
            </w:r>
          </w:p>
        </w:tc>
        <w:tc>
          <w:tcPr>
            <w:tcW w:w="1454" w:type="dxa"/>
            <w:vAlign w:val="top"/>
          </w:tcPr>
          <w:p>
            <w:pPr>
              <w:spacing w:before="38" w:line="193" w:lineRule="auto"/>
              <w:ind w:lef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14" w:type="dxa"/>
            <w:vAlign w:val="top"/>
          </w:tcPr>
          <w:p>
            <w:pPr>
              <w:spacing w:before="107" w:line="192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8</w:t>
            </w:r>
          </w:p>
        </w:tc>
        <w:tc>
          <w:tcPr>
            <w:tcW w:w="2397" w:type="dxa"/>
            <w:vAlign w:val="top"/>
          </w:tcPr>
          <w:p>
            <w:pPr>
              <w:spacing w:before="48" w:line="193" w:lineRule="auto"/>
              <w:ind w:left="9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钢锯</w:t>
            </w:r>
          </w:p>
        </w:tc>
        <w:tc>
          <w:tcPr>
            <w:tcW w:w="4115" w:type="dxa"/>
            <w:vAlign w:val="top"/>
          </w:tcPr>
          <w:p>
            <w:pPr>
              <w:pStyle w:val="8"/>
            </w:pPr>
          </w:p>
        </w:tc>
        <w:tc>
          <w:tcPr>
            <w:tcW w:w="1454" w:type="dxa"/>
            <w:vAlign w:val="top"/>
          </w:tcPr>
          <w:p>
            <w:pPr>
              <w:spacing w:before="48" w:line="193" w:lineRule="auto"/>
              <w:ind w:lef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14" w:type="dxa"/>
            <w:vAlign w:val="top"/>
          </w:tcPr>
          <w:p>
            <w:pPr>
              <w:spacing w:before="98" w:line="182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</w:t>
            </w:r>
          </w:p>
        </w:tc>
        <w:tc>
          <w:tcPr>
            <w:tcW w:w="2397" w:type="dxa"/>
            <w:vAlign w:val="top"/>
          </w:tcPr>
          <w:p>
            <w:pPr>
              <w:spacing w:before="36" w:line="187" w:lineRule="auto"/>
              <w:ind w:left="9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剪刀</w:t>
            </w:r>
          </w:p>
        </w:tc>
        <w:tc>
          <w:tcPr>
            <w:tcW w:w="4115" w:type="dxa"/>
            <w:vAlign w:val="top"/>
          </w:tcPr>
          <w:p>
            <w:pPr>
              <w:spacing w:before="36" w:line="187" w:lineRule="auto"/>
              <w:ind w:left="1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7寸—9寸</w:t>
            </w:r>
          </w:p>
        </w:tc>
        <w:tc>
          <w:tcPr>
            <w:tcW w:w="1454" w:type="dxa"/>
            <w:vAlign w:val="top"/>
          </w:tcPr>
          <w:p>
            <w:pPr>
              <w:spacing w:before="39" w:line="185" w:lineRule="auto"/>
              <w:ind w:lef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14" w:type="dxa"/>
            <w:vAlign w:val="top"/>
          </w:tcPr>
          <w:p>
            <w:pPr>
              <w:spacing w:before="107" w:line="192" w:lineRule="exact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10</w:t>
            </w:r>
          </w:p>
        </w:tc>
        <w:tc>
          <w:tcPr>
            <w:tcW w:w="2397" w:type="dxa"/>
            <w:vAlign w:val="top"/>
          </w:tcPr>
          <w:p>
            <w:pPr>
              <w:spacing w:before="45" w:line="195" w:lineRule="auto"/>
              <w:ind w:left="9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尺子</w:t>
            </w:r>
          </w:p>
        </w:tc>
        <w:tc>
          <w:tcPr>
            <w:tcW w:w="4115" w:type="dxa"/>
            <w:vAlign w:val="top"/>
          </w:tcPr>
          <w:p>
            <w:pPr>
              <w:spacing w:before="45" w:line="195" w:lineRule="auto"/>
              <w:ind w:left="1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卷尺、钢尺</w:t>
            </w:r>
          </w:p>
        </w:tc>
        <w:tc>
          <w:tcPr>
            <w:tcW w:w="1454" w:type="dxa"/>
            <w:vAlign w:val="top"/>
          </w:tcPr>
          <w:p>
            <w:pPr>
              <w:spacing w:before="48" w:line="193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各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4" w:type="dxa"/>
            <w:vAlign w:val="top"/>
          </w:tcPr>
          <w:p>
            <w:pPr>
              <w:spacing w:before="98" w:line="191" w:lineRule="exact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11</w:t>
            </w:r>
          </w:p>
        </w:tc>
        <w:tc>
          <w:tcPr>
            <w:tcW w:w="2397" w:type="dxa"/>
            <w:vAlign w:val="top"/>
          </w:tcPr>
          <w:p>
            <w:pPr>
              <w:spacing w:before="38" w:line="193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密封胶枪</w:t>
            </w:r>
          </w:p>
        </w:tc>
        <w:tc>
          <w:tcPr>
            <w:tcW w:w="4115" w:type="dxa"/>
            <w:vAlign w:val="top"/>
          </w:tcPr>
          <w:p>
            <w:pPr>
              <w:spacing w:before="39" w:line="192" w:lineRule="auto"/>
              <w:ind w:left="1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腊肠式</w:t>
            </w:r>
          </w:p>
        </w:tc>
        <w:tc>
          <w:tcPr>
            <w:tcW w:w="1454" w:type="dxa"/>
            <w:vAlign w:val="top"/>
          </w:tcPr>
          <w:p>
            <w:pPr>
              <w:spacing w:before="40" w:line="191" w:lineRule="auto"/>
              <w:ind w:lef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14" w:type="dxa"/>
            <w:vAlign w:val="top"/>
          </w:tcPr>
          <w:p>
            <w:pPr>
              <w:spacing w:before="99" w:line="194" w:lineRule="exact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12</w:t>
            </w:r>
          </w:p>
        </w:tc>
        <w:tc>
          <w:tcPr>
            <w:tcW w:w="2397" w:type="dxa"/>
            <w:vAlign w:val="top"/>
          </w:tcPr>
          <w:p>
            <w:pPr>
              <w:spacing w:before="39" w:line="196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防护用品</w:t>
            </w:r>
          </w:p>
        </w:tc>
        <w:tc>
          <w:tcPr>
            <w:tcW w:w="4115" w:type="dxa"/>
            <w:vAlign w:val="top"/>
          </w:tcPr>
          <w:p>
            <w:pPr>
              <w:spacing w:before="39" w:line="196" w:lineRule="auto"/>
              <w:ind w:left="8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工作服、工作鞋、手套</w:t>
            </w:r>
          </w:p>
        </w:tc>
        <w:tc>
          <w:tcPr>
            <w:tcW w:w="1454" w:type="dxa"/>
            <w:vAlign w:val="top"/>
          </w:tcPr>
          <w:p>
            <w:pPr>
              <w:spacing w:before="39" w:line="196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自行确定</w:t>
            </w:r>
          </w:p>
        </w:tc>
      </w:tr>
    </w:tbl>
    <w:p>
      <w:pPr>
        <w:pStyle w:val="2"/>
        <w:spacing w:before="132" w:line="220" w:lineRule="auto"/>
        <w:ind w:left="78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(2)</w:t>
      </w:r>
      <w:r>
        <w:rPr>
          <w:rFonts w:ascii="仿宋" w:hAnsi="仿宋" w:eastAsia="仿宋" w:cs="仿宋"/>
          <w:spacing w:val="81"/>
          <w:sz w:val="33"/>
          <w:szCs w:val="33"/>
        </w:rPr>
        <w:t xml:space="preserve">  </w:t>
      </w:r>
      <w:r>
        <w:rPr>
          <w:sz w:val="33"/>
          <w:szCs w:val="33"/>
        </w:rPr>
        <w:t>JS</w:t>
      </w:r>
      <w:r>
        <w:rPr>
          <w:spacing w:val="-6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防水涂料施工用工具(表3、表4)</w:t>
      </w:r>
    </w:p>
    <w:p>
      <w:pPr>
        <w:spacing w:before="192" w:line="220" w:lineRule="auto"/>
        <w:ind w:left="22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3"/>
          <w:sz w:val="33"/>
          <w:szCs w:val="33"/>
        </w:rPr>
        <w:t>表</w:t>
      </w:r>
      <w:r>
        <w:rPr>
          <w:rFonts w:ascii="仿宋" w:hAnsi="仿宋" w:eastAsia="仿宋" w:cs="仿宋"/>
          <w:spacing w:val="-26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33"/>
          <w:szCs w:val="33"/>
        </w:rPr>
        <w:t>3</w:t>
      </w:r>
      <w:r>
        <w:rPr>
          <w:rFonts w:ascii="仿宋" w:hAnsi="仿宋" w:eastAsia="仿宋" w:cs="仿宋"/>
          <w:spacing w:val="73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33"/>
          <w:szCs w:val="33"/>
        </w:rPr>
        <w:t>组委会准备的材料及器具</w:t>
      </w:r>
    </w:p>
    <w:p>
      <w:pPr>
        <w:spacing w:line="59" w:lineRule="exact"/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108"/>
        <w:gridCol w:w="3446"/>
        <w:gridCol w:w="1928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4" w:type="dxa"/>
            <w:vAlign w:val="top"/>
          </w:tcPr>
          <w:p>
            <w:pPr>
              <w:spacing w:before="53" w:line="215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108" w:type="dxa"/>
            <w:vAlign w:val="top"/>
          </w:tcPr>
          <w:p>
            <w:pPr>
              <w:spacing w:before="50" w:line="217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材料及器具</w:t>
            </w:r>
          </w:p>
        </w:tc>
        <w:tc>
          <w:tcPr>
            <w:tcW w:w="3446" w:type="dxa"/>
            <w:vAlign w:val="top"/>
          </w:tcPr>
          <w:p>
            <w:pPr>
              <w:spacing w:before="50" w:line="217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规格</w:t>
            </w:r>
          </w:p>
        </w:tc>
        <w:tc>
          <w:tcPr>
            <w:tcW w:w="2502" w:type="dxa"/>
            <w:gridSpan w:val="2"/>
            <w:vAlign w:val="top"/>
          </w:tcPr>
          <w:p>
            <w:pPr>
              <w:spacing w:before="50" w:line="217" w:lineRule="auto"/>
              <w:ind w:left="10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04" w:type="dxa"/>
            <w:vAlign w:val="top"/>
          </w:tcPr>
          <w:p>
            <w:pPr>
              <w:spacing w:before="112" w:line="158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08" w:type="dxa"/>
            <w:vAlign w:val="top"/>
          </w:tcPr>
          <w:p>
            <w:pPr>
              <w:spacing w:before="51" w:line="205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防水涂料</w:t>
            </w:r>
          </w:p>
        </w:tc>
        <w:tc>
          <w:tcPr>
            <w:tcW w:w="3446" w:type="dxa"/>
            <w:vAlign w:val="top"/>
          </w:tcPr>
          <w:p>
            <w:pPr>
              <w:spacing w:before="50" w:line="206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聚合物水泥防水涂料(JS</w:t>
            </w:r>
            <w:r>
              <w:rPr>
                <w:rFonts w:ascii="宋体" w:hAnsi="宋体" w:eastAsia="宋体" w:cs="宋体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Ⅱ)</w:t>
            </w:r>
          </w:p>
        </w:tc>
        <w:tc>
          <w:tcPr>
            <w:tcW w:w="1928" w:type="dxa"/>
            <w:vAlign w:val="top"/>
          </w:tcPr>
          <w:p>
            <w:pPr>
              <w:spacing w:before="43" w:line="211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kg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+规定粉料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0" w:lineRule="auto"/>
            </w:pPr>
          </w:p>
          <w:p>
            <w:pPr>
              <w:pStyle w:val="8"/>
              <w:spacing w:line="250" w:lineRule="auto"/>
            </w:pPr>
          </w:p>
          <w:p>
            <w:pPr>
              <w:spacing w:before="78" w:line="219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每人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4" w:type="dxa"/>
            <w:vAlign w:val="top"/>
          </w:tcPr>
          <w:p>
            <w:pPr>
              <w:spacing w:before="126" w:line="162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08" w:type="dxa"/>
            <w:vAlign w:val="top"/>
          </w:tcPr>
          <w:p>
            <w:pPr>
              <w:spacing w:before="62" w:line="211" w:lineRule="auto"/>
              <w:ind w:left="6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无纺布</w:t>
            </w:r>
          </w:p>
        </w:tc>
        <w:tc>
          <w:tcPr>
            <w:tcW w:w="3446" w:type="dxa"/>
            <w:vAlign w:val="top"/>
          </w:tcPr>
          <w:p>
            <w:pPr>
              <w:spacing w:before="55" w:line="214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50g/m2化纤无纺布</w:t>
            </w:r>
          </w:p>
        </w:tc>
        <w:tc>
          <w:tcPr>
            <w:tcW w:w="1928" w:type="dxa"/>
            <w:vAlign w:val="top"/>
          </w:tcPr>
          <w:p>
            <w:pPr>
              <w:spacing w:before="125" w:line="163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1m×2.5m</w:t>
            </w:r>
          </w:p>
        </w:tc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04" w:type="dxa"/>
            <w:vAlign w:val="top"/>
          </w:tcPr>
          <w:p>
            <w:pPr>
              <w:spacing w:before="128" w:line="161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08" w:type="dxa"/>
            <w:vAlign w:val="top"/>
          </w:tcPr>
          <w:p>
            <w:pPr>
              <w:spacing w:before="66" w:line="209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配料搅拌桶</w:t>
            </w:r>
          </w:p>
        </w:tc>
        <w:tc>
          <w:tcPr>
            <w:tcW w:w="3446" w:type="dxa"/>
            <w:vAlign w:val="top"/>
          </w:tcPr>
          <w:p>
            <w:pPr>
              <w:spacing w:before="66" w:line="20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10L-20L(可利用材料包装桶)</w:t>
            </w:r>
          </w:p>
        </w:tc>
        <w:tc>
          <w:tcPr>
            <w:tcW w:w="1928" w:type="dxa"/>
            <w:vAlign w:val="top"/>
          </w:tcPr>
          <w:p>
            <w:pPr>
              <w:spacing w:before="66" w:line="209" w:lineRule="auto"/>
              <w:ind w:left="7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1个</w:t>
            </w:r>
          </w:p>
        </w:tc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04" w:type="dxa"/>
            <w:vAlign w:val="top"/>
          </w:tcPr>
          <w:p>
            <w:pPr>
              <w:spacing w:before="120" w:line="203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4</w:t>
            </w:r>
          </w:p>
        </w:tc>
        <w:tc>
          <w:tcPr>
            <w:tcW w:w="2108" w:type="dxa"/>
            <w:vAlign w:val="top"/>
          </w:tcPr>
          <w:p>
            <w:pPr>
              <w:spacing w:before="59" w:line="203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220V电源及插座</w:t>
            </w:r>
          </w:p>
        </w:tc>
        <w:tc>
          <w:tcPr>
            <w:tcW w:w="3446" w:type="dxa"/>
            <w:vAlign w:val="top"/>
          </w:tcPr>
          <w:p>
            <w:pPr>
              <w:spacing w:before="59" w:line="203" w:lineRule="auto"/>
              <w:ind w:left="9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用于涂料搅拌</w:t>
            </w:r>
          </w:p>
        </w:tc>
        <w:tc>
          <w:tcPr>
            <w:tcW w:w="1928" w:type="dxa"/>
            <w:vAlign w:val="top"/>
          </w:tcPr>
          <w:p>
            <w:pPr>
              <w:spacing w:before="59" w:line="203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二插+三插</w:t>
            </w:r>
          </w:p>
        </w:tc>
        <w:tc>
          <w:tcPr>
            <w:tcW w:w="57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1524" w:bottom="1642" w:left="1504" w:header="0" w:footer="1314" w:gutter="0"/>
          <w:pgNumType w:fmt="decimal"/>
          <w:cols w:space="720" w:num="1"/>
        </w:sectPr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tbl>
      <w:tblPr>
        <w:tblStyle w:val="7"/>
        <w:tblW w:w="883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088"/>
        <w:gridCol w:w="3446"/>
        <w:gridCol w:w="2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04" w:type="dxa"/>
            <w:vAlign w:val="top"/>
          </w:tcPr>
          <w:p>
            <w:pPr>
              <w:spacing w:before="53" w:line="205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088" w:type="dxa"/>
            <w:vAlign w:val="top"/>
          </w:tcPr>
          <w:p>
            <w:pPr>
              <w:spacing w:before="50" w:line="207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材料及器具</w:t>
            </w:r>
          </w:p>
        </w:tc>
        <w:tc>
          <w:tcPr>
            <w:tcW w:w="3446" w:type="dxa"/>
            <w:vAlign w:val="top"/>
          </w:tcPr>
          <w:p>
            <w:pPr>
              <w:spacing w:before="50" w:line="207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规格</w:t>
            </w:r>
          </w:p>
        </w:tc>
        <w:tc>
          <w:tcPr>
            <w:tcW w:w="2492" w:type="dxa"/>
            <w:vAlign w:val="top"/>
          </w:tcPr>
          <w:p>
            <w:pPr>
              <w:spacing w:before="50" w:line="207" w:lineRule="auto"/>
              <w:ind w:left="1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04" w:type="dxa"/>
            <w:vAlign w:val="top"/>
          </w:tcPr>
          <w:p>
            <w:pPr>
              <w:spacing w:before="116" w:line="164" w:lineRule="auto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5534" w:type="dxa"/>
            <w:gridSpan w:val="2"/>
            <w:vAlign w:val="top"/>
          </w:tcPr>
          <w:p>
            <w:pPr>
              <w:spacing w:before="51" w:line="214" w:lineRule="auto"/>
              <w:ind w:left="2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表4中工具</w:t>
            </w:r>
          </w:p>
        </w:tc>
        <w:tc>
          <w:tcPr>
            <w:tcW w:w="2492" w:type="dxa"/>
            <w:vAlign w:val="top"/>
          </w:tcPr>
          <w:p>
            <w:pPr>
              <w:spacing w:before="51" w:line="214" w:lineRule="auto"/>
              <w:ind w:left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至少一套备用</w:t>
            </w:r>
          </w:p>
        </w:tc>
      </w:tr>
    </w:tbl>
    <w:p>
      <w:pPr>
        <w:spacing w:before="157" w:line="220" w:lineRule="auto"/>
        <w:ind w:left="17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4</w:t>
      </w:r>
      <w:r>
        <w:rPr>
          <w:rFonts w:ascii="仿宋" w:hAnsi="仿宋" w:eastAsia="仿宋" w:cs="仿宋"/>
          <w:spacing w:val="8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参赛人员自行准备的材料及器具</w:t>
      </w:r>
    </w:p>
    <w:p>
      <w:pPr>
        <w:spacing w:line="73" w:lineRule="exact"/>
      </w:pPr>
    </w:p>
    <w:tbl>
      <w:tblPr>
        <w:tblStyle w:val="7"/>
        <w:tblW w:w="877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3007"/>
        <w:gridCol w:w="3316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4" w:type="dxa"/>
            <w:vAlign w:val="top"/>
          </w:tcPr>
          <w:p>
            <w:pPr>
              <w:spacing w:before="42" w:line="201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007" w:type="dxa"/>
            <w:vAlign w:val="top"/>
          </w:tcPr>
          <w:p>
            <w:pPr>
              <w:spacing w:before="40" w:line="203" w:lineRule="auto"/>
              <w:ind w:left="8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材料及器具</w:t>
            </w:r>
          </w:p>
        </w:tc>
        <w:tc>
          <w:tcPr>
            <w:tcW w:w="3316" w:type="dxa"/>
            <w:vAlign w:val="top"/>
          </w:tcPr>
          <w:p>
            <w:pPr>
              <w:spacing w:before="41" w:line="202" w:lineRule="auto"/>
              <w:ind w:left="1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规格</w:t>
            </w:r>
          </w:p>
        </w:tc>
        <w:tc>
          <w:tcPr>
            <w:tcW w:w="1583" w:type="dxa"/>
            <w:vAlign w:val="top"/>
          </w:tcPr>
          <w:p>
            <w:pPr>
              <w:spacing w:before="41" w:line="202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4" w:type="dxa"/>
            <w:vAlign w:val="top"/>
          </w:tcPr>
          <w:p>
            <w:pPr>
              <w:spacing w:before="101" w:line="15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07" w:type="dxa"/>
            <w:vAlign w:val="top"/>
          </w:tcPr>
          <w:p>
            <w:pPr>
              <w:spacing w:before="40" w:line="206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电动搅拌器/搅拌桨头</w:t>
            </w:r>
          </w:p>
        </w:tc>
        <w:tc>
          <w:tcPr>
            <w:tcW w:w="3316" w:type="dxa"/>
            <w:vAlign w:val="top"/>
          </w:tcPr>
          <w:p>
            <w:pPr>
              <w:spacing w:before="40" w:line="206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20L手持式电动涂料搅拌器</w:t>
            </w:r>
          </w:p>
        </w:tc>
        <w:tc>
          <w:tcPr>
            <w:tcW w:w="1583" w:type="dxa"/>
            <w:vAlign w:val="top"/>
          </w:tcPr>
          <w:p>
            <w:pPr>
              <w:spacing w:before="41" w:line="205" w:lineRule="auto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64" w:type="dxa"/>
            <w:vAlign w:val="top"/>
          </w:tcPr>
          <w:p>
            <w:pPr>
              <w:spacing w:before="114" w:line="157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07" w:type="dxa"/>
            <w:vAlign w:val="top"/>
          </w:tcPr>
          <w:p>
            <w:pPr>
              <w:spacing w:before="55" w:line="203" w:lineRule="auto"/>
              <w:ind w:left="1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滤网</w:t>
            </w:r>
          </w:p>
        </w:tc>
        <w:tc>
          <w:tcPr>
            <w:tcW w:w="3316" w:type="dxa"/>
            <w:vAlign w:val="top"/>
          </w:tcPr>
          <w:p>
            <w:pPr>
              <w:spacing w:before="52" w:line="205" w:lineRule="auto"/>
              <w:ind w:left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用于过滤涂料粉团</w:t>
            </w:r>
          </w:p>
        </w:tc>
        <w:tc>
          <w:tcPr>
            <w:tcW w:w="1583" w:type="dxa"/>
            <w:vAlign w:val="top"/>
          </w:tcPr>
          <w:p>
            <w:pPr>
              <w:spacing w:before="53" w:line="204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64" w:type="dxa"/>
            <w:vAlign w:val="top"/>
          </w:tcPr>
          <w:p>
            <w:pPr>
              <w:spacing w:before="105" w:line="193" w:lineRule="exact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3</w:t>
            </w:r>
          </w:p>
        </w:tc>
        <w:tc>
          <w:tcPr>
            <w:tcW w:w="3007" w:type="dxa"/>
            <w:vAlign w:val="top"/>
          </w:tcPr>
          <w:p>
            <w:pPr>
              <w:spacing w:before="44" w:line="195" w:lineRule="auto"/>
              <w:ind w:left="1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毛刷</w:t>
            </w:r>
          </w:p>
        </w:tc>
        <w:tc>
          <w:tcPr>
            <w:tcW w:w="3316" w:type="dxa"/>
            <w:vAlign w:val="top"/>
          </w:tcPr>
          <w:p>
            <w:pPr>
              <w:spacing w:before="44" w:line="195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涂刷涂料用50mm—100mm</w:t>
            </w:r>
          </w:p>
        </w:tc>
        <w:tc>
          <w:tcPr>
            <w:tcW w:w="1583" w:type="dxa"/>
            <w:vAlign w:val="top"/>
          </w:tcPr>
          <w:p>
            <w:pPr>
              <w:spacing w:before="44" w:line="195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64" w:type="dxa"/>
            <w:vAlign w:val="top"/>
          </w:tcPr>
          <w:p>
            <w:pPr>
              <w:spacing w:before="117" w:line="201" w:lineRule="exact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4</w:t>
            </w:r>
          </w:p>
        </w:tc>
        <w:tc>
          <w:tcPr>
            <w:tcW w:w="3007" w:type="dxa"/>
            <w:vAlign w:val="top"/>
          </w:tcPr>
          <w:p>
            <w:pPr>
              <w:spacing w:before="55" w:line="202" w:lineRule="auto"/>
              <w:ind w:left="7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墙纸刀、剪刀</w:t>
            </w:r>
          </w:p>
        </w:tc>
        <w:tc>
          <w:tcPr>
            <w:tcW w:w="3316" w:type="dxa"/>
            <w:vAlign w:val="top"/>
          </w:tcPr>
          <w:p>
            <w:pPr>
              <w:spacing w:before="56" w:line="201" w:lineRule="auto"/>
              <w:ind w:left="1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常规</w:t>
            </w:r>
          </w:p>
        </w:tc>
        <w:tc>
          <w:tcPr>
            <w:tcW w:w="1583" w:type="dxa"/>
            <w:vAlign w:val="top"/>
          </w:tcPr>
          <w:p>
            <w:pPr>
              <w:spacing w:before="56" w:line="201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64" w:type="dxa"/>
            <w:vAlign w:val="top"/>
          </w:tcPr>
          <w:p>
            <w:pPr>
              <w:spacing w:before="111" w:line="187" w:lineRule="exact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5</w:t>
            </w:r>
          </w:p>
        </w:tc>
        <w:tc>
          <w:tcPr>
            <w:tcW w:w="3007" w:type="dxa"/>
            <w:vAlign w:val="top"/>
          </w:tcPr>
          <w:p>
            <w:pPr>
              <w:spacing w:before="47" w:line="193" w:lineRule="auto"/>
              <w:ind w:left="7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美纹纸或胶带</w:t>
            </w:r>
          </w:p>
        </w:tc>
        <w:tc>
          <w:tcPr>
            <w:tcW w:w="3316" w:type="dxa"/>
            <w:vAlign w:val="top"/>
          </w:tcPr>
          <w:p>
            <w:pPr>
              <w:spacing w:before="48" w:line="192" w:lineRule="auto"/>
              <w:ind w:left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留置周边空白区用</w:t>
            </w:r>
          </w:p>
        </w:tc>
        <w:tc>
          <w:tcPr>
            <w:tcW w:w="1583" w:type="dxa"/>
            <w:vAlign w:val="top"/>
          </w:tcPr>
          <w:p>
            <w:pPr>
              <w:spacing w:before="48" w:line="192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64" w:type="dxa"/>
            <w:vAlign w:val="top"/>
          </w:tcPr>
          <w:p>
            <w:pPr>
              <w:spacing w:before="111" w:line="203" w:lineRule="exact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6</w:t>
            </w:r>
          </w:p>
        </w:tc>
        <w:tc>
          <w:tcPr>
            <w:tcW w:w="6323" w:type="dxa"/>
            <w:gridSpan w:val="2"/>
            <w:vAlign w:val="top"/>
          </w:tcPr>
          <w:p>
            <w:pPr>
              <w:spacing w:before="50" w:line="203" w:lineRule="auto"/>
              <w:ind w:left="2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防护用品见表2</w:t>
            </w:r>
          </w:p>
        </w:tc>
        <w:tc>
          <w:tcPr>
            <w:tcW w:w="1583" w:type="dxa"/>
            <w:vAlign w:val="top"/>
          </w:tcPr>
          <w:p>
            <w:pPr>
              <w:spacing w:before="50" w:line="203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自行确定</w:t>
            </w:r>
          </w:p>
        </w:tc>
      </w:tr>
    </w:tbl>
    <w:p>
      <w:pPr>
        <w:spacing w:before="136" w:line="223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2.竞赛用模型</w:t>
      </w:r>
    </w:p>
    <w:p>
      <w:pPr>
        <w:pStyle w:val="2"/>
        <w:spacing w:before="215" w:line="223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spacing w:val="-1"/>
          <w:sz w:val="31"/>
          <w:szCs w:val="31"/>
        </w:rPr>
        <w:t>(1)PVC</w:t>
      </w:r>
      <w:r>
        <w:rPr>
          <w:spacing w:val="1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防水卷材竞赛用模型</w:t>
      </w:r>
    </w:p>
    <w:p>
      <w:pPr>
        <w:pStyle w:val="2"/>
        <w:spacing w:before="212" w:line="337" w:lineRule="auto"/>
        <w:ind w:firstLine="619"/>
        <w:rPr>
          <w:sz w:val="31"/>
          <w:szCs w:val="31"/>
        </w:rPr>
      </w:pPr>
      <w:r>
        <w:rPr>
          <w:sz w:val="31"/>
          <w:szCs w:val="31"/>
        </w:rPr>
        <w:t>PVC</w:t>
      </w:r>
      <w:r>
        <w:rPr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卷材防水模型模拟屋面平面、女儿墙立面、水平阴角、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竖向阳角、竖向阴角、三度阴角、二度阴角+一度阳角，卷材防水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操作模型(见图1)。模型用木板制成，板厚不小于</w:t>
      </w:r>
      <w:r>
        <w:rPr>
          <w:rFonts w:ascii="仿宋" w:hAnsi="仿宋" w:eastAsia="仿宋" w:cs="仿宋"/>
          <w:spacing w:val="15"/>
          <w:sz w:val="31"/>
          <w:szCs w:val="31"/>
        </w:rPr>
        <w:t>15</w:t>
      </w:r>
      <w:r>
        <w:rPr>
          <w:sz w:val="31"/>
          <w:szCs w:val="31"/>
        </w:rPr>
        <w:t>mm</w:t>
      </w:r>
      <w:r>
        <w:rPr>
          <w:spacing w:val="15"/>
          <w:sz w:val="31"/>
          <w:szCs w:val="31"/>
        </w:rPr>
        <w:t>。</w:t>
      </w:r>
      <w:r>
        <w:rPr>
          <w:rFonts w:ascii="仿宋" w:hAnsi="仿宋" w:eastAsia="仿宋" w:cs="仿宋"/>
          <w:spacing w:val="15"/>
          <w:sz w:val="31"/>
          <w:szCs w:val="31"/>
        </w:rPr>
        <w:t>图 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排水坡度为示意，并非实际模型有坡度。所有图示标注单位为</w:t>
      </w:r>
      <w:r>
        <w:rPr>
          <w:spacing w:val="-4"/>
          <w:sz w:val="31"/>
          <w:szCs w:val="31"/>
        </w:rPr>
        <w:t>mm。</w:t>
      </w:r>
    </w:p>
    <w:p>
      <w:pPr>
        <w:spacing w:before="48" w:line="4280" w:lineRule="exact"/>
        <w:ind w:firstLine="1250"/>
      </w:pPr>
      <w:r>
        <w:rPr>
          <w:position w:val="-85"/>
        </w:rPr>
        <w:drawing>
          <wp:inline distT="0" distB="0" distL="0" distR="0">
            <wp:extent cx="3987165" cy="27178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87791" cy="271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7" w:lineRule="auto"/>
        <w:ind w:left="22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8"/>
          <w:w w:val="98"/>
          <w:sz w:val="31"/>
          <w:szCs w:val="31"/>
        </w:rPr>
        <w:t>图1</w:t>
      </w:r>
      <w:r>
        <w:rPr>
          <w:rFonts w:ascii="楷体" w:hAnsi="楷体" w:eastAsia="楷体" w:cs="楷体"/>
          <w:spacing w:val="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w w:val="98"/>
          <w:sz w:val="31"/>
          <w:szCs w:val="31"/>
        </w:rPr>
        <w:t>PVC</w:t>
      </w:r>
      <w:r>
        <w:rPr>
          <w:rFonts w:ascii="楷体" w:hAnsi="楷体" w:eastAsia="楷体" w:cs="楷体"/>
          <w:b/>
          <w:bCs/>
          <w:spacing w:val="-28"/>
          <w:w w:val="98"/>
          <w:sz w:val="31"/>
          <w:szCs w:val="31"/>
        </w:rPr>
        <w:t>防水卷材铺贴竞赛用模型</w:t>
      </w:r>
    </w:p>
    <w:p>
      <w:pPr>
        <w:spacing w:line="227" w:lineRule="auto"/>
        <w:rPr>
          <w:rFonts w:ascii="楷体" w:hAnsi="楷体" w:eastAsia="楷体" w:cs="楷体"/>
          <w:sz w:val="31"/>
          <w:szCs w:val="31"/>
        </w:rPr>
        <w:sectPr>
          <w:footerReference r:id="rId7" w:type="default"/>
          <w:pgSz w:w="11900" w:h="16830"/>
          <w:pgMar w:top="1430" w:right="1428" w:bottom="1618" w:left="1589" w:header="0" w:footer="1309" w:gutter="0"/>
          <w:pgNumType w:fmt="decimal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4" w:line="220" w:lineRule="auto"/>
        <w:ind w:left="794"/>
        <w:outlineLvl w:val="0"/>
        <w:rPr>
          <w:rFonts w:ascii="仿宋" w:hAnsi="仿宋" w:eastAsia="仿宋" w:cs="仿宋"/>
          <w:sz w:val="32"/>
          <w:szCs w:val="32"/>
        </w:rPr>
      </w:pPr>
      <w:r>
        <w:rPr>
          <w:b/>
          <w:bCs/>
          <w:spacing w:val="-11"/>
          <w:sz w:val="32"/>
          <w:szCs w:val="32"/>
        </w:rPr>
        <w:t>(2)JS</w:t>
      </w:r>
      <w:r>
        <w:rPr>
          <w:spacing w:val="12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防水涂料竞赛用模型</w:t>
      </w:r>
    </w:p>
    <w:p>
      <w:pPr>
        <w:spacing w:before="189" w:line="330" w:lineRule="auto"/>
        <w:ind w:left="4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7"/>
          <w:sz w:val="32"/>
          <w:szCs w:val="32"/>
        </w:rPr>
        <w:t>涂料防水模型模拟女儿墙节点，包括屋面平面、女儿墙立面、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水平阴角、水落口，涂料防水操作模型(见图2)</w:t>
      </w:r>
    </w:p>
    <w:p>
      <w:pPr>
        <w:spacing w:before="162" w:line="2870" w:lineRule="exact"/>
        <w:ind w:firstLine="2149"/>
      </w:pPr>
      <w:r>
        <w:rPr>
          <w:position w:val="-57"/>
        </w:rPr>
        <w:drawing>
          <wp:inline distT="0" distB="0" distL="0" distR="0">
            <wp:extent cx="2856865" cy="182245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57490" cy="182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6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169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0"/>
          <w:sz w:val="28"/>
          <w:szCs w:val="28"/>
        </w:rPr>
        <w:t>图</w:t>
      </w:r>
      <w:r>
        <w:rPr>
          <w:rFonts w:ascii="楷体" w:hAnsi="楷体" w:eastAsia="楷体" w:cs="楷体"/>
          <w:spacing w:val="-3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28"/>
          <w:szCs w:val="28"/>
        </w:rPr>
        <w:t>2</w:t>
      </w:r>
      <w:r>
        <w:rPr>
          <w:rFonts w:ascii="楷体" w:hAnsi="楷体" w:eastAsia="楷体" w:cs="楷体"/>
          <w:spacing w:val="99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JS</w:t>
      </w:r>
      <w:r>
        <w:rPr>
          <w:spacing w:val="-70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28"/>
          <w:szCs w:val="28"/>
        </w:rPr>
        <w:t>聚合物水泥防水涂料施工竞赛用模型</w:t>
      </w:r>
    </w:p>
    <w:p>
      <w:pPr>
        <w:pStyle w:val="2"/>
        <w:spacing w:before="240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spacing w:val="-8"/>
          <w:sz w:val="32"/>
          <w:szCs w:val="32"/>
        </w:rPr>
        <w:t>3.</w:t>
      </w:r>
      <w:r>
        <w:rPr>
          <w:rFonts w:ascii="仿宋" w:hAnsi="仿宋" w:eastAsia="仿宋" w:cs="仿宋"/>
          <w:spacing w:val="-8"/>
          <w:sz w:val="32"/>
          <w:szCs w:val="32"/>
        </w:rPr>
        <w:t>操作技能竞赛技术说明</w:t>
      </w:r>
    </w:p>
    <w:p>
      <w:pPr>
        <w:pStyle w:val="2"/>
        <w:spacing w:before="203" w:line="222" w:lineRule="auto"/>
        <w:ind w:left="780"/>
        <w:rPr>
          <w:rFonts w:ascii="仿宋" w:hAnsi="仿宋" w:eastAsia="仿宋" w:cs="仿宋"/>
          <w:sz w:val="32"/>
          <w:szCs w:val="32"/>
        </w:rPr>
      </w:pPr>
      <w:r>
        <w:rPr>
          <w:spacing w:val="-7"/>
          <w:sz w:val="32"/>
          <w:szCs w:val="32"/>
        </w:rPr>
        <w:t>(1)PVC</w:t>
      </w:r>
      <w:r>
        <w:rPr>
          <w:spacing w:val="1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防水卷材竞赛技术说明</w:t>
      </w:r>
    </w:p>
    <w:p>
      <w:pPr>
        <w:spacing w:before="172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①模具平面有排水坡度标识，卷材应顺水搭接。</w:t>
      </w:r>
    </w:p>
    <w:p>
      <w:pPr>
        <w:spacing w:before="217" w:line="278" w:lineRule="auto"/>
        <w:ind w:right="10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②卷材铺贴区域为模型的大平面、立面，除立面金属压条收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头外，其他边卷材与模型临边齐平。</w:t>
      </w:r>
    </w:p>
    <w:p>
      <w:pPr>
        <w:spacing w:before="193" w:line="276" w:lineRule="auto"/>
        <w:ind w:right="97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③模板立面已涂刷胶粘剂，可作卷材操作临时固定，</w:t>
      </w:r>
      <w:r>
        <w:rPr>
          <w:rFonts w:ascii="仿宋" w:hAnsi="仿宋" w:eastAsia="仿宋" w:cs="仿宋"/>
          <w:spacing w:val="-6"/>
          <w:sz w:val="32"/>
          <w:szCs w:val="32"/>
        </w:rPr>
        <w:t>现场不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提供胶粘剂。</w:t>
      </w:r>
    </w:p>
    <w:p>
      <w:pPr>
        <w:spacing w:before="194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④卷材采用单缝焊接，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 xml:space="preserve">T  </w:t>
      </w:r>
      <w:r>
        <w:rPr>
          <w:rFonts w:ascii="仿宋" w:hAnsi="仿宋" w:eastAsia="仿宋" w:cs="仿宋"/>
          <w:spacing w:val="-11"/>
          <w:sz w:val="32"/>
          <w:szCs w:val="32"/>
        </w:rPr>
        <w:t>型接缝不需要打补丁和刮刀修边。</w:t>
      </w:r>
    </w:p>
    <w:p>
      <w:pPr>
        <w:spacing w:before="208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⑤基层立面已涂刷胶粘剂，可以采用热风枪加热粘接卷</w:t>
      </w:r>
      <w:r>
        <w:rPr>
          <w:rFonts w:ascii="仿宋" w:hAnsi="仿宋" w:eastAsia="仿宋" w:cs="仿宋"/>
          <w:spacing w:val="-8"/>
          <w:sz w:val="32"/>
          <w:szCs w:val="32"/>
        </w:rPr>
        <w:t>材。</w:t>
      </w:r>
    </w:p>
    <w:p>
      <w:pPr>
        <w:spacing w:before="198" w:line="297" w:lineRule="auto"/>
        <w:ind w:right="98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⑥所有平面卷材采用1.5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mm</w:t>
      </w:r>
      <w:r>
        <w:rPr>
          <w:rFonts w:ascii="仿宋" w:hAnsi="仿宋" w:eastAsia="仿宋" w:cs="仿宋"/>
          <w:spacing w:val="-6"/>
          <w:sz w:val="32"/>
          <w:szCs w:val="32"/>
        </w:rPr>
        <w:t>厚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P </w:t>
      </w:r>
      <w:r>
        <w:rPr>
          <w:rFonts w:ascii="仿宋" w:hAnsi="仿宋" w:eastAsia="仿宋" w:cs="仿宋"/>
          <w:spacing w:val="-6"/>
          <w:sz w:val="32"/>
          <w:szCs w:val="32"/>
        </w:rPr>
        <w:t>类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PVC</w:t>
      </w:r>
      <w:r>
        <w:rPr>
          <w:rFonts w:ascii="仿宋" w:hAnsi="仿宋" w:eastAsia="仿宋" w:cs="仿宋"/>
          <w:spacing w:val="-6"/>
          <w:sz w:val="32"/>
          <w:szCs w:val="32"/>
        </w:rPr>
        <w:t>防水卷材。平面卷材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上翻至立面30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mm</w:t>
      </w:r>
      <w:r>
        <w:rPr>
          <w:rFonts w:ascii="仿宋" w:hAnsi="仿宋" w:eastAsia="仿宋" w:cs="仿宋"/>
          <w:spacing w:val="-6"/>
          <w:sz w:val="32"/>
          <w:szCs w:val="32"/>
        </w:rPr>
        <w:t>(图3)。竖向阴角多余部分剪除，竖向阳角可留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有缺口。</w:t>
      </w:r>
    </w:p>
    <w:p>
      <w:pPr>
        <w:spacing w:line="297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0" w:h="16830"/>
          <w:pgMar w:top="1430" w:right="1454" w:bottom="1635" w:left="1519" w:header="0" w:footer="1317" w:gutter="0"/>
          <w:pgNumType w:fmt="decimal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328" w:lineRule="auto"/>
        <w:ind w:left="29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⑦平</w:t>
      </w:r>
      <w:r>
        <w:rPr>
          <w:rFonts w:ascii="仿宋" w:hAnsi="仿宋" w:eastAsia="仿宋" w:cs="仿宋"/>
          <w:spacing w:val="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面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A</w:t>
      </w:r>
      <w:r>
        <w:rPr>
          <w:rFonts w:ascii="仿宋" w:hAnsi="仿宋" w:eastAsia="仿宋" w:cs="仿宋"/>
          <w:spacing w:val="5"/>
          <w:sz w:val="31"/>
          <w:szCs w:val="31"/>
        </w:rPr>
        <w:t>块卷材应采用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C </w:t>
      </w:r>
      <w:r>
        <w:rPr>
          <w:rFonts w:ascii="仿宋" w:hAnsi="仿宋" w:eastAsia="仿宋" w:cs="仿宋"/>
          <w:spacing w:val="5"/>
          <w:sz w:val="31"/>
          <w:szCs w:val="31"/>
        </w:rPr>
        <w:t>型垫片和</w:t>
      </w:r>
      <w:r>
        <w:rPr>
          <w:rFonts w:ascii="Times New Roman" w:hAnsi="Times New Roman" w:eastAsia="Times New Roman" w:cs="Times New Roman"/>
          <w:sz w:val="31"/>
          <w:szCs w:val="31"/>
        </w:rPr>
        <w:t>SW</w:t>
      </w:r>
      <w:r>
        <w:rPr>
          <w:rFonts w:ascii="仿宋" w:hAnsi="仿宋" w:eastAsia="仿宋" w:cs="仿宋"/>
          <w:spacing w:val="5"/>
          <w:sz w:val="31"/>
          <w:szCs w:val="31"/>
        </w:rPr>
        <w:t>螺钉固</w:t>
      </w:r>
      <w:r>
        <w:rPr>
          <w:rFonts w:ascii="仿宋" w:hAnsi="仿宋" w:eastAsia="仿宋" w:cs="仿宋"/>
          <w:spacing w:val="4"/>
          <w:sz w:val="31"/>
          <w:szCs w:val="31"/>
        </w:rPr>
        <w:t>定，垫片中心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距卷材边为30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,</w:t>
      </w:r>
      <w:r>
        <w:rPr>
          <w:rFonts w:ascii="仿宋" w:hAnsi="仿宋" w:eastAsia="仿宋" w:cs="仿宋"/>
          <w:spacing w:val="11"/>
          <w:sz w:val="31"/>
          <w:szCs w:val="31"/>
        </w:rPr>
        <w:t>间距250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,</w:t>
      </w:r>
      <w:r>
        <w:rPr>
          <w:rFonts w:ascii="仿宋" w:hAnsi="仿宋" w:eastAsia="仿宋" w:cs="仿宋"/>
          <w:spacing w:val="11"/>
          <w:sz w:val="31"/>
          <w:szCs w:val="31"/>
        </w:rPr>
        <w:t>以水平阴角为起点排距</w:t>
      </w:r>
      <w:r>
        <w:rPr>
          <w:rFonts w:ascii="仿宋" w:hAnsi="仿宋" w:eastAsia="仿宋" w:cs="仿宋"/>
          <w:spacing w:val="10"/>
          <w:sz w:val="31"/>
          <w:szCs w:val="31"/>
        </w:rPr>
        <w:t>(见图3)。</w:t>
      </w:r>
    </w:p>
    <w:p>
      <w:pPr>
        <w:spacing w:before="10" w:line="3250" w:lineRule="exact"/>
        <w:ind w:firstLine="1700"/>
      </w:pPr>
      <w:r>
        <w:rPr>
          <w:position w:val="-65"/>
        </w:rPr>
        <w:drawing>
          <wp:inline distT="0" distB="0" distL="0" distR="0">
            <wp:extent cx="3378200" cy="20637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78209" cy="20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5" w:line="224" w:lineRule="auto"/>
        <w:ind w:left="23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3"/>
          <w:sz w:val="31"/>
          <w:szCs w:val="31"/>
        </w:rPr>
        <w:t>图3</w:t>
      </w:r>
      <w:r>
        <w:rPr>
          <w:rFonts w:ascii="楷体" w:hAnsi="楷体" w:eastAsia="楷体" w:cs="楷体"/>
          <w:spacing w:val="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3"/>
          <w:sz w:val="31"/>
          <w:szCs w:val="31"/>
        </w:rPr>
        <w:t>平面卷材翻边及搭接边固定</w:t>
      </w:r>
    </w:p>
    <w:p>
      <w:pPr>
        <w:pStyle w:val="2"/>
        <w:spacing w:before="224" w:line="282" w:lineRule="auto"/>
        <w:ind w:left="29" w:firstLine="640"/>
        <w:rPr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⑧平面卷材长边采用机械固定，有固定件接缝宽度</w:t>
      </w:r>
      <w:r>
        <w:rPr>
          <w:rFonts w:ascii="仿宋" w:hAnsi="仿宋" w:eastAsia="仿宋" w:cs="仿宋"/>
          <w:spacing w:val="8"/>
          <w:sz w:val="31"/>
          <w:szCs w:val="31"/>
        </w:rPr>
        <w:t>120</w:t>
      </w:r>
      <w:r>
        <w:rPr>
          <w:sz w:val="31"/>
          <w:szCs w:val="31"/>
        </w:rPr>
        <w:t>mm</w:t>
      </w:r>
      <w:r>
        <w:rPr>
          <w:spacing w:val="8"/>
          <w:sz w:val="31"/>
          <w:szCs w:val="31"/>
        </w:rPr>
        <w:t>,</w:t>
      </w:r>
      <w:r>
        <w:rPr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无固定件接缝80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仿宋" w:hAnsi="仿宋" w:eastAsia="仿宋" w:cs="仿宋"/>
          <w:spacing w:val="6"/>
          <w:sz w:val="31"/>
          <w:szCs w:val="31"/>
        </w:rPr>
        <w:t>(见图4),其中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块的尺寸为720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×7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spacing w:val="5"/>
          <w:sz w:val="31"/>
          <w:szCs w:val="31"/>
        </w:rPr>
        <w:t>。</w:t>
      </w:r>
    </w:p>
    <w:p>
      <w:pPr>
        <w:pStyle w:val="2"/>
        <w:spacing w:before="194" w:line="300" w:lineRule="auto"/>
        <w:ind w:right="9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⑨平面卷材在水平阴角部位采用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U</w:t>
      </w:r>
      <w:r>
        <w:rPr>
          <w:rFonts w:ascii="仿宋" w:hAnsi="仿宋" w:eastAsia="仿宋" w:cs="仿宋"/>
          <w:spacing w:val="7"/>
          <w:sz w:val="31"/>
          <w:szCs w:val="31"/>
        </w:rPr>
        <w:t>型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压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条</w:t>
      </w:r>
      <w:r>
        <w:rPr>
          <w:rFonts w:ascii="Times New Roman" w:hAnsi="Times New Roman" w:eastAsia="Times New Roman" w:cs="Times New Roman"/>
          <w:sz w:val="31"/>
          <w:szCs w:val="31"/>
        </w:rPr>
        <w:t>SW</w:t>
      </w:r>
      <w:r>
        <w:rPr>
          <w:rFonts w:ascii="仿宋" w:hAnsi="仿宋" w:eastAsia="仿宋" w:cs="仿宋"/>
          <w:spacing w:val="7"/>
          <w:sz w:val="31"/>
          <w:szCs w:val="31"/>
        </w:rPr>
        <w:t>螺钉固定。压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条距立面应≤3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,</w:t>
      </w:r>
      <w:r>
        <w:rPr>
          <w:rFonts w:ascii="仿宋" w:hAnsi="仿宋" w:eastAsia="仿宋" w:cs="仿宋"/>
          <w:spacing w:val="1"/>
          <w:sz w:val="31"/>
          <w:szCs w:val="31"/>
        </w:rPr>
        <w:t>压条上每250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仿宋" w:hAnsi="仿宋" w:eastAsia="仿宋" w:cs="仿宋"/>
          <w:spacing w:val="1"/>
          <w:sz w:val="31"/>
          <w:szCs w:val="31"/>
        </w:rPr>
        <w:t>螺钉固定。压条端头距竖向阴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角和竖向阳角150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spacing w:val="9"/>
          <w:sz w:val="31"/>
          <w:szCs w:val="31"/>
        </w:rPr>
        <w:t>～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180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仿宋" w:hAnsi="仿宋" w:eastAsia="仿宋" w:cs="仿宋"/>
          <w:spacing w:val="9"/>
          <w:sz w:val="31"/>
          <w:szCs w:val="31"/>
        </w:rPr>
        <w:t>断开(见图4)</w:t>
      </w:r>
    </w:p>
    <w:p>
      <w:pPr>
        <w:spacing w:before="211" w:line="3870" w:lineRule="exact"/>
        <w:ind w:firstLine="1350"/>
      </w:pPr>
      <w:r>
        <w:rPr>
          <w:position w:val="-77"/>
        </w:rPr>
        <w:drawing>
          <wp:inline distT="0" distB="0" distL="0" distR="0">
            <wp:extent cx="3905250" cy="245681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05274" cy="245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2" w:line="224" w:lineRule="auto"/>
        <w:ind w:left="25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30"/>
          <w:sz w:val="31"/>
          <w:szCs w:val="31"/>
        </w:rPr>
        <w:t>图4</w:t>
      </w:r>
      <w:r>
        <w:rPr>
          <w:rFonts w:ascii="楷体" w:hAnsi="楷体" w:eastAsia="楷体" w:cs="楷体"/>
          <w:spacing w:val="9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0"/>
          <w:sz w:val="31"/>
          <w:szCs w:val="31"/>
        </w:rPr>
        <w:t>平面卷材搭接及阴角固定</w:t>
      </w:r>
    </w:p>
    <w:p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9" w:type="default"/>
          <w:pgSz w:w="11900" w:h="16830"/>
          <w:pgMar w:top="1430" w:right="1404" w:bottom="1628" w:left="1579" w:header="0" w:footer="1320" w:gutter="0"/>
          <w:pgNumType w:fmt="decimal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4" w:line="274" w:lineRule="auto"/>
        <w:ind w:right="33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⑩所有立面和节点处理采用1.5厚</w:t>
      </w:r>
      <w:r>
        <w:rPr>
          <w:spacing w:val="3"/>
          <w:sz w:val="32"/>
          <w:szCs w:val="32"/>
        </w:rPr>
        <w:t>H</w:t>
      </w:r>
      <w:r>
        <w:rPr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类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sz w:val="32"/>
          <w:szCs w:val="32"/>
        </w:rPr>
        <w:t>PVC</w:t>
      </w:r>
      <w:r>
        <w:rPr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防</w:t>
      </w:r>
      <w:r>
        <w:rPr>
          <w:rFonts w:ascii="仿宋" w:hAnsi="仿宋" w:eastAsia="仿宋" w:cs="仿宋"/>
          <w:spacing w:val="2"/>
          <w:sz w:val="32"/>
          <w:szCs w:val="32"/>
        </w:rPr>
        <w:t>水卷材。立面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卷材下翻至平面120</w:t>
      </w:r>
      <w:r>
        <w:rPr>
          <w:rFonts w:ascii="Times New Roman" w:hAnsi="Times New Roman" w:eastAsia="Times New Roman" w:cs="Times New Roman"/>
          <w:sz w:val="32"/>
          <w:szCs w:val="32"/>
        </w:rPr>
        <w:t>mm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,</w:t>
      </w:r>
      <w:r>
        <w:rPr>
          <w:rFonts w:ascii="Times New Roman" w:hAnsi="Times New Roman" w:eastAsia="Times New Roman" w:cs="Times New Roman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盖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U</w:t>
      </w:r>
      <w:r>
        <w:rPr>
          <w:rFonts w:ascii="仿宋" w:hAnsi="仿宋" w:eastAsia="仿宋" w:cs="仿宋"/>
          <w:spacing w:val="4"/>
          <w:sz w:val="32"/>
          <w:szCs w:val="32"/>
        </w:rPr>
        <w:t>型压条(见图5)。</w:t>
      </w:r>
    </w:p>
    <w:p>
      <w:pPr>
        <w:spacing w:before="129" w:line="429" w:lineRule="exact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Calibri" w:hAnsi="Calibri" w:eastAsia="Calibri" w:cs="Calibri"/>
          <w:spacing w:val="-3"/>
          <w:position w:val="2"/>
          <w:sz w:val="32"/>
          <w:szCs w:val="32"/>
        </w:rPr>
        <w:t>⑪</w:t>
      </w:r>
      <w:r>
        <w:rPr>
          <w:rFonts w:ascii="仿宋" w:hAnsi="仿宋" w:eastAsia="仿宋" w:cs="仿宋"/>
          <w:spacing w:val="-3"/>
          <w:position w:val="2"/>
          <w:sz w:val="32"/>
          <w:szCs w:val="32"/>
        </w:rPr>
        <w:t>立面卷材由2块组成，竖向搭接宽度80</w:t>
      </w:r>
      <w:r>
        <w:rPr>
          <w:rFonts w:ascii="Times New Roman" w:hAnsi="Times New Roman" w:eastAsia="Times New Roman" w:cs="Times New Roman"/>
          <w:spacing w:val="-3"/>
          <w:position w:val="2"/>
          <w:sz w:val="32"/>
          <w:szCs w:val="32"/>
        </w:rPr>
        <w:t xml:space="preserve">mm </w:t>
      </w:r>
      <w:r>
        <w:rPr>
          <w:rFonts w:ascii="仿宋" w:hAnsi="仿宋" w:eastAsia="仿宋" w:cs="仿宋"/>
          <w:spacing w:val="-3"/>
          <w:position w:val="2"/>
          <w:sz w:val="32"/>
          <w:szCs w:val="32"/>
        </w:rPr>
        <w:t>(见图5)。</w:t>
      </w:r>
    </w:p>
    <w:p>
      <w:pPr>
        <w:pStyle w:val="2"/>
        <w:spacing w:before="130" w:line="315" w:lineRule="auto"/>
        <w:ind w:right="17" w:firstLine="609"/>
        <w:rPr>
          <w:rFonts w:ascii="仿宋" w:hAnsi="仿宋" w:eastAsia="仿宋" w:cs="仿宋"/>
          <w:sz w:val="32"/>
          <w:szCs w:val="32"/>
        </w:rPr>
      </w:pPr>
      <w:r>
        <w:rPr>
          <w:rFonts w:ascii="Calibri" w:hAnsi="Calibri" w:eastAsia="Calibri" w:cs="Calibri"/>
          <w:spacing w:val="-8"/>
          <w:sz w:val="32"/>
          <w:szCs w:val="32"/>
        </w:rPr>
        <w:t>⑫</w:t>
      </w:r>
      <w:r>
        <w:rPr>
          <w:rFonts w:ascii="仿宋" w:hAnsi="仿宋" w:eastAsia="仿宋" w:cs="仿宋"/>
          <w:spacing w:val="-8"/>
          <w:sz w:val="32"/>
          <w:szCs w:val="32"/>
        </w:rPr>
        <w:t>立面卷材上口采用收口压条固定，压条上口与</w:t>
      </w:r>
      <w:r>
        <w:rPr>
          <w:rFonts w:ascii="仿宋" w:hAnsi="仿宋" w:eastAsia="仿宋" w:cs="仿宋"/>
          <w:spacing w:val="-9"/>
          <w:sz w:val="32"/>
          <w:szCs w:val="32"/>
        </w:rPr>
        <w:t>卷材平齐，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固定螺钉间距小于200</w:t>
      </w:r>
      <w:r>
        <w:rPr>
          <w:sz w:val="32"/>
          <w:szCs w:val="32"/>
        </w:rPr>
        <w:t>mm</w:t>
      </w:r>
      <w:r>
        <w:rPr>
          <w:spacing w:val="1"/>
          <w:sz w:val="32"/>
          <w:szCs w:val="32"/>
        </w:rPr>
        <w:t>。</w:t>
      </w:r>
      <w:r>
        <w:rPr>
          <w:rFonts w:ascii="仿宋" w:hAnsi="仿宋" w:eastAsia="仿宋" w:cs="仿宋"/>
          <w:spacing w:val="1"/>
          <w:sz w:val="32"/>
          <w:szCs w:val="32"/>
        </w:rPr>
        <w:t>压条上口打密封胶，密</w:t>
      </w:r>
      <w:r>
        <w:rPr>
          <w:rFonts w:ascii="仿宋" w:hAnsi="仿宋" w:eastAsia="仿宋" w:cs="仿宋"/>
          <w:sz w:val="32"/>
          <w:szCs w:val="32"/>
        </w:rPr>
        <w:t xml:space="preserve">封胶应连续饱 </w:t>
      </w:r>
      <w:r>
        <w:rPr>
          <w:rFonts w:ascii="仿宋" w:hAnsi="仿宋" w:eastAsia="仿宋" w:cs="仿宋"/>
          <w:spacing w:val="-17"/>
          <w:sz w:val="32"/>
          <w:szCs w:val="32"/>
        </w:rPr>
        <w:t>满。</w:t>
      </w:r>
    </w:p>
    <w:p>
      <w:pPr>
        <w:spacing w:line="431" w:lineRule="auto"/>
        <w:rPr>
          <w:rFonts w:ascii="Arial"/>
          <w:sz w:val="21"/>
        </w:rPr>
      </w:pPr>
    </w:p>
    <w:p>
      <w:pPr>
        <w:spacing w:line="4440" w:lineRule="exact"/>
        <w:ind w:firstLine="619"/>
      </w:pPr>
      <w:r>
        <w:rPr>
          <w:position w:val="-88"/>
        </w:rPr>
        <w:drawing>
          <wp:inline distT="0" distB="0" distL="0" distR="0">
            <wp:extent cx="4895850" cy="28194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6" cy="28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04" w:line="224" w:lineRule="auto"/>
        <w:ind w:left="19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9"/>
          <w:w w:val="96"/>
          <w:sz w:val="32"/>
          <w:szCs w:val="32"/>
        </w:rPr>
        <w:t>图5</w:t>
      </w:r>
      <w:r>
        <w:rPr>
          <w:rFonts w:ascii="楷体" w:hAnsi="楷体" w:eastAsia="楷体" w:cs="楷体"/>
          <w:spacing w:val="10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9"/>
          <w:w w:val="96"/>
          <w:sz w:val="32"/>
          <w:szCs w:val="32"/>
        </w:rPr>
        <w:t>立面防水搭接及卷材压条收口密封</w:t>
      </w:r>
    </w:p>
    <w:p>
      <w:pPr>
        <w:spacing w:before="125" w:line="314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Calibri" w:hAnsi="Calibri" w:eastAsia="Calibri" w:cs="Calibri"/>
          <w:spacing w:val="-6"/>
          <w:sz w:val="32"/>
          <w:szCs w:val="32"/>
        </w:rPr>
        <w:t>⑬</w:t>
      </w:r>
      <w:r>
        <w:rPr>
          <w:rFonts w:ascii="仿宋" w:hAnsi="仿宋" w:eastAsia="仿宋" w:cs="仿宋"/>
          <w:spacing w:val="-6"/>
          <w:sz w:val="32"/>
          <w:szCs w:val="32"/>
        </w:rPr>
        <w:t>立面卷材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E </w:t>
      </w:r>
      <w:r>
        <w:rPr>
          <w:rFonts w:ascii="仿宋" w:hAnsi="仿宋" w:eastAsia="仿宋" w:cs="仿宋"/>
          <w:spacing w:val="-6"/>
          <w:sz w:val="32"/>
          <w:szCs w:val="32"/>
        </w:rPr>
        <w:t>在“竖向阴角+2水平阴角”部位应采用规定的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标准搭接法进行裁剪搭接。预留宽度应不小于50</w:t>
      </w:r>
      <w:r>
        <w:rPr>
          <w:rFonts w:ascii="Times New Roman" w:hAnsi="Times New Roman" w:eastAsia="Times New Roman" w:cs="Times New Roman"/>
          <w:sz w:val="32"/>
          <w:szCs w:val="32"/>
        </w:rPr>
        <w:t>mm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,</w:t>
      </w:r>
      <w:r>
        <w:rPr>
          <w:rFonts w:ascii="Times New Roman" w:hAnsi="Times New Roman" w:eastAsia="Times New Roman" w:cs="Times New Roman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折角按45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°裁剪，折角应焊接密实无孔洞(见图6)。</w:t>
      </w:r>
    </w:p>
    <w:p>
      <w:pPr>
        <w:pStyle w:val="2"/>
        <w:spacing w:before="130" w:line="312" w:lineRule="auto"/>
        <w:ind w:right="4" w:firstLine="609"/>
        <w:rPr>
          <w:sz w:val="32"/>
          <w:szCs w:val="32"/>
        </w:rPr>
      </w:pPr>
      <w:r>
        <w:rPr>
          <w:rFonts w:ascii="Calibri" w:hAnsi="Calibri" w:eastAsia="Calibri" w:cs="Calibri"/>
          <w:spacing w:val="-2"/>
          <w:sz w:val="32"/>
          <w:szCs w:val="32"/>
        </w:rPr>
        <w:t>⑭</w:t>
      </w:r>
      <w:r>
        <w:rPr>
          <w:rFonts w:ascii="仿宋" w:hAnsi="仿宋" w:eastAsia="仿宋" w:cs="仿宋"/>
          <w:spacing w:val="-2"/>
          <w:sz w:val="32"/>
          <w:szCs w:val="32"/>
        </w:rPr>
        <w:t>卷材</w:t>
      </w:r>
      <w:r>
        <w:rPr>
          <w:spacing w:val="-2"/>
          <w:sz w:val="32"/>
          <w:szCs w:val="32"/>
        </w:rPr>
        <w:t>A</w:t>
      </w:r>
      <w:r>
        <w:rPr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与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D</w:t>
      </w:r>
      <w:r>
        <w:rPr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的阳角部分，在平面应打上转角补丁</w:t>
      </w:r>
      <w:r>
        <w:rPr>
          <w:spacing w:val="-2"/>
          <w:sz w:val="32"/>
          <w:szCs w:val="32"/>
        </w:rPr>
        <w:t xml:space="preserve">F, </w:t>
      </w:r>
      <w:r>
        <w:rPr>
          <w:rFonts w:ascii="仿宋" w:hAnsi="仿宋" w:eastAsia="仿宋" w:cs="仿宋"/>
          <w:spacing w:val="-2"/>
          <w:sz w:val="32"/>
          <w:szCs w:val="32"/>
        </w:rPr>
        <w:t>补丁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通过热塑拉伸，形成竖向阳角覆盖以及与平面焊接≥10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mm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(见图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7)。</w:t>
      </w:r>
    </w:p>
    <w:p>
      <w:pPr>
        <w:spacing w:line="312" w:lineRule="auto"/>
        <w:rPr>
          <w:sz w:val="32"/>
          <w:szCs w:val="32"/>
        </w:rPr>
        <w:sectPr>
          <w:footerReference r:id="rId10" w:type="default"/>
          <w:pgSz w:w="11900" w:h="16830"/>
          <w:pgMar w:top="1430" w:right="1528" w:bottom="1625" w:left="1529" w:header="0" w:footer="1306" w:gutter="0"/>
          <w:pgNumType w:fmt="decimal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1480" w:lineRule="exact"/>
        <w:ind w:firstLine="136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349250</wp:posOffset>
            </wp:positionV>
            <wp:extent cx="977900" cy="5969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77886" cy="59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9"/>
        </w:rPr>
        <w:drawing>
          <wp:inline distT="0" distB="0" distL="0" distR="0">
            <wp:extent cx="1835150" cy="9398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35171" cy="93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13" w:line="328" w:lineRule="auto"/>
        <w:ind w:left="664" w:firstLine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图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6</w:t>
      </w:r>
      <w:r>
        <w:rPr>
          <w:rFonts w:ascii="仿宋" w:hAnsi="仿宋" w:eastAsia="仿宋" w:cs="仿宋"/>
          <w:spacing w:val="9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立面防水阴角处理</w:t>
      </w:r>
      <w:r>
        <w:rPr>
          <w:rFonts w:ascii="仿宋" w:hAnsi="仿宋" w:eastAsia="仿宋" w:cs="仿宋"/>
          <w:spacing w:val="12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图7“竖向阳角+2水平阴角补丁”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b/>
          <w:bCs/>
          <w:spacing w:val="1"/>
          <w:sz w:val="32"/>
          <w:szCs w:val="32"/>
        </w:rPr>
        <w:t>5</w:t>
      </w:r>
      <w:r>
        <w:rPr>
          <w:b/>
          <w:bCs/>
          <w:sz w:val="32"/>
          <w:szCs w:val="32"/>
        </w:rPr>
        <w:t>PVC</w:t>
      </w:r>
      <w:r>
        <w:rPr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卷材防水层铺贴完成最终样式(见图8)。</w:t>
      </w:r>
    </w:p>
    <w:p>
      <w:pPr>
        <w:spacing w:before="21" w:line="3160" w:lineRule="exact"/>
        <w:ind w:firstLine="1890"/>
      </w:pPr>
      <w:r>
        <w:rPr>
          <w:position w:val="-63"/>
        </w:rPr>
        <w:drawing>
          <wp:inline distT="0" distB="0" distL="0" distR="0">
            <wp:extent cx="3180715" cy="200660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81286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234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</w:rPr>
        <w:t>图</w:t>
      </w:r>
      <w:r>
        <w:rPr>
          <w:rFonts w:ascii="楷体" w:hAnsi="楷体" w:eastAsia="楷体" w:cs="楷体"/>
          <w:spacing w:val="-49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</w:rPr>
        <w:t>8</w:t>
      </w:r>
      <w:r>
        <w:rPr>
          <w:rFonts w:ascii="楷体" w:hAnsi="楷体" w:eastAsia="楷体" w:cs="楷体"/>
          <w:spacing w:val="10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PVC</w:t>
      </w:r>
      <w:r>
        <w:rPr>
          <w:spacing w:val="-7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</w:rPr>
        <w:t>卷材防水层铺贴完成样式</w:t>
      </w:r>
    </w:p>
    <w:p>
      <w:pPr>
        <w:pStyle w:val="2"/>
        <w:spacing w:before="224" w:line="220" w:lineRule="auto"/>
        <w:ind w:left="810"/>
        <w:rPr>
          <w:rFonts w:ascii="仿宋" w:hAnsi="仿宋" w:eastAsia="仿宋" w:cs="仿宋"/>
          <w:sz w:val="32"/>
          <w:szCs w:val="32"/>
        </w:rPr>
      </w:pPr>
      <w:r>
        <w:rPr>
          <w:spacing w:val="-8"/>
          <w:sz w:val="32"/>
          <w:szCs w:val="32"/>
        </w:rPr>
        <w:t>(2)JS</w:t>
      </w:r>
      <w:r>
        <w:rPr>
          <w:spacing w:val="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防水涂料竞赛技术说明</w:t>
      </w:r>
    </w:p>
    <w:p>
      <w:pPr>
        <w:spacing w:before="187" w:line="279" w:lineRule="auto"/>
        <w:ind w:right="11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①涂料施工区域为模型的大平面、墙立面，上下左右周边留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出50</w:t>
      </w:r>
      <w:r>
        <w:rPr>
          <w:rFonts w:ascii="Arial" w:hAnsi="Arial" w:eastAsia="Arial" w:cs="Arial"/>
          <w:spacing w:val="-25"/>
          <w:sz w:val="32"/>
          <w:szCs w:val="32"/>
        </w:rPr>
        <w:t>mm</w:t>
      </w:r>
      <w:r>
        <w:rPr>
          <w:rFonts w:ascii="仿宋" w:hAnsi="仿宋" w:eastAsia="仿宋" w:cs="仿宋"/>
          <w:spacing w:val="-25"/>
          <w:sz w:val="32"/>
          <w:szCs w:val="32"/>
        </w:rPr>
        <w:t>空白。</w:t>
      </w:r>
    </w:p>
    <w:p>
      <w:pPr>
        <w:spacing w:before="205" w:line="222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②基层不需要涂刷打底层。</w:t>
      </w:r>
    </w:p>
    <w:p>
      <w:pPr>
        <w:spacing w:before="215" w:line="296" w:lineRule="auto"/>
        <w:ind w:right="67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③操作顺序：水平阴角加强层，用无纺布作胎基—-水落口加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强层，用无纺布作胎基--立面与平面涂料防水，用无纺</w:t>
      </w:r>
      <w:r>
        <w:rPr>
          <w:rFonts w:ascii="仿宋" w:hAnsi="仿宋" w:eastAsia="仿宋" w:cs="仿宋"/>
          <w:spacing w:val="-6"/>
          <w:sz w:val="32"/>
          <w:szCs w:val="32"/>
        </w:rPr>
        <w:t>布作胎基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trike/>
          <w:spacing w:val="3"/>
          <w:sz w:val="32"/>
          <w:szCs w:val="32"/>
        </w:rPr>
        <w:t>--表</w:t>
      </w:r>
      <w:r>
        <w:rPr>
          <w:rFonts w:ascii="仿宋" w:hAnsi="仿宋" w:eastAsia="仿宋" w:cs="仿宋"/>
          <w:spacing w:val="3"/>
          <w:sz w:val="32"/>
          <w:szCs w:val="32"/>
        </w:rPr>
        <w:t>面一道涂料。</w:t>
      </w:r>
    </w:p>
    <w:p>
      <w:pPr>
        <w:pStyle w:val="2"/>
        <w:spacing w:before="201" w:line="296" w:lineRule="auto"/>
        <w:ind w:right="9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④平面与立面阴角采用无纺布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A</w:t>
      </w:r>
      <w:r>
        <w:rPr>
          <w:rFonts w:ascii="仿宋" w:hAnsi="仿宋" w:eastAsia="仿宋" w:cs="仿宋"/>
          <w:spacing w:val="-3"/>
          <w:sz w:val="32"/>
          <w:szCs w:val="32"/>
        </w:rPr>
        <w:t>做防水加强层胎基。加强层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平面宽度与立面高度均为250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mm</w:t>
      </w:r>
      <w:r>
        <w:rPr>
          <w:spacing w:val="-5"/>
          <w:sz w:val="32"/>
          <w:szCs w:val="32"/>
        </w:rPr>
        <w:t>。</w:t>
      </w:r>
      <w:r>
        <w:rPr>
          <w:rFonts w:ascii="仿宋" w:hAnsi="仿宋" w:eastAsia="仿宋" w:cs="仿宋"/>
          <w:spacing w:val="-5"/>
          <w:sz w:val="32"/>
          <w:szCs w:val="32"/>
        </w:rPr>
        <w:t>加强层采用“涂料+无纺布+涂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料”一次完成，涂料应浸透无纺布，不得有露白(</w:t>
      </w:r>
      <w:r>
        <w:rPr>
          <w:rFonts w:ascii="仿宋" w:hAnsi="仿宋" w:eastAsia="仿宋" w:cs="仿宋"/>
          <w:spacing w:val="1"/>
          <w:sz w:val="32"/>
          <w:szCs w:val="32"/>
        </w:rPr>
        <w:t>见图9)。</w:t>
      </w:r>
    </w:p>
    <w:p>
      <w:pPr>
        <w:spacing w:line="296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900" w:h="16830"/>
          <w:pgMar w:top="1430" w:right="1410" w:bottom="1615" w:left="1559" w:header="0" w:footer="1297" w:gutter="0"/>
          <w:pgNumType w:fmt="decimal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tabs>
          <w:tab w:val="left" w:pos="170"/>
        </w:tabs>
        <w:spacing w:before="101" w:line="337" w:lineRule="auto"/>
        <w:ind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⑤水落口加强防水层采用无纺布</w:t>
      </w:r>
      <w:r>
        <w:rPr>
          <w:spacing w:val="6"/>
          <w:sz w:val="31"/>
          <w:szCs w:val="31"/>
        </w:rPr>
        <w:t>B</w:t>
      </w:r>
      <w:r>
        <w:rPr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作胎基，无纺布深入水落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口内80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,</w:t>
      </w:r>
      <w:r>
        <w:rPr>
          <w:rFonts w:ascii="仿宋" w:hAnsi="仿宋" w:eastAsia="仿宋" w:cs="仿宋"/>
          <w:spacing w:val="8"/>
          <w:sz w:val="31"/>
          <w:szCs w:val="31"/>
        </w:rPr>
        <w:t>平面部分无纺布采用“裙分”开叉的方法粘贴在平面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上，裙分开叉12等份，长度为50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mm</w:t>
      </w:r>
      <w:r>
        <w:rPr>
          <w:spacing w:val="-6"/>
          <w:sz w:val="31"/>
          <w:szCs w:val="31"/>
        </w:rPr>
        <w:t>。</w:t>
      </w:r>
      <w:r>
        <w:rPr>
          <w:rFonts w:ascii="仿宋" w:hAnsi="仿宋" w:eastAsia="仿宋" w:cs="仿宋"/>
          <w:spacing w:val="-6"/>
          <w:sz w:val="31"/>
          <w:szCs w:val="31"/>
        </w:rPr>
        <w:t>无纺布筒内搭接宽度为30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3"/>
          <w:sz w:val="31"/>
          <w:szCs w:val="31"/>
        </w:rPr>
        <w:t>(见图10)。</w:t>
      </w:r>
    </w:p>
    <w:p>
      <w:pPr>
        <w:spacing w:before="228" w:line="3370" w:lineRule="exact"/>
        <w:ind w:firstLine="1879"/>
      </w:pPr>
      <w:r>
        <w:rPr>
          <w:position w:val="-67"/>
        </w:rPr>
        <w:drawing>
          <wp:inline distT="0" distB="0" distL="0" distR="0">
            <wp:extent cx="3238500" cy="213995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8565" cy="213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6" w:lineRule="auto"/>
        <w:rPr>
          <w:rFonts w:ascii="Arial"/>
          <w:sz w:val="21"/>
        </w:rPr>
      </w:pPr>
    </w:p>
    <w:p>
      <w:pPr>
        <w:spacing w:before="100" w:line="228" w:lineRule="auto"/>
        <w:ind w:left="33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2"/>
          <w:sz w:val="31"/>
          <w:szCs w:val="31"/>
        </w:rPr>
        <w:t>图9</w:t>
      </w:r>
      <w:r>
        <w:rPr>
          <w:rFonts w:ascii="楷体" w:hAnsi="楷体" w:eastAsia="楷体" w:cs="楷体"/>
          <w:spacing w:val="9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1"/>
          <w:szCs w:val="31"/>
        </w:rPr>
        <w:t>阴角加强层</w:t>
      </w:r>
    </w:p>
    <w:p>
      <w:pPr>
        <w:spacing w:line="365" w:lineRule="auto"/>
        <w:rPr>
          <w:rFonts w:ascii="Arial"/>
          <w:sz w:val="21"/>
        </w:rPr>
      </w:pPr>
    </w:p>
    <w:p>
      <w:pPr>
        <w:spacing w:line="2340" w:lineRule="exact"/>
        <w:ind w:firstLine="2660"/>
      </w:pPr>
      <w:r>
        <w:rPr>
          <w:position w:val="-46"/>
        </w:rPr>
        <w:drawing>
          <wp:inline distT="0" distB="0" distL="0" distR="0">
            <wp:extent cx="2145665" cy="14859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46272" cy="14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102" w:line="228" w:lineRule="auto"/>
        <w:ind w:left="31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7"/>
          <w:sz w:val="31"/>
          <w:szCs w:val="31"/>
        </w:rPr>
        <w:t>图10</w:t>
      </w:r>
      <w:r>
        <w:rPr>
          <w:rFonts w:ascii="楷体" w:hAnsi="楷体" w:eastAsia="楷体" w:cs="楷体"/>
          <w:spacing w:val="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7"/>
          <w:sz w:val="31"/>
          <w:szCs w:val="31"/>
        </w:rPr>
        <w:t>水落口加强层</w:t>
      </w:r>
    </w:p>
    <w:p>
      <w:pPr>
        <w:pStyle w:val="2"/>
        <w:spacing w:before="207" w:line="344" w:lineRule="auto"/>
        <w:ind w:right="16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⑥在阴角加强层防水涂料表干后，进行大面(平面及立面)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涂料防水层施工。大面涂料防水采用无纺布</w:t>
      </w:r>
      <w:r>
        <w:rPr>
          <w:spacing w:val="-3"/>
          <w:sz w:val="31"/>
          <w:szCs w:val="31"/>
        </w:rPr>
        <w:t>C</w:t>
      </w:r>
      <w:r>
        <w:rPr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做胎体</w:t>
      </w:r>
      <w:r>
        <w:rPr>
          <w:rFonts w:ascii="仿宋" w:hAnsi="仿宋" w:eastAsia="仿宋" w:cs="仿宋"/>
          <w:spacing w:val="-4"/>
          <w:sz w:val="31"/>
          <w:szCs w:val="31"/>
        </w:rPr>
        <w:t>增强，“涂料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+无纺布+涂料”作为一道工序连续完成，待涂层表干后，全部表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面涂刷最后一道涂料。立面与平面的无纺布为连续整块。</w:t>
      </w:r>
    </w:p>
    <w:p>
      <w:pPr>
        <w:spacing w:line="344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0" w:h="16830"/>
          <w:pgMar w:top="1430" w:right="1528" w:bottom="1618" w:left="1499" w:header="0" w:footer="1309" w:gutter="0"/>
          <w:pgNumType w:fmt="decimal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4" w:line="294" w:lineRule="auto"/>
        <w:ind w:left="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⑦平面无纺布</w:t>
      </w:r>
      <w:r>
        <w:rPr>
          <w:spacing w:val="-3"/>
          <w:sz w:val="32"/>
          <w:szCs w:val="32"/>
        </w:rPr>
        <w:t>C</w:t>
      </w:r>
      <w:r>
        <w:rPr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在水落口部位应采用“瓜分”的方法将无纺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布破开，并向水落口内弯折贴实。水落口无纺布应均匀“瓜分”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12等份。</w:t>
      </w:r>
    </w:p>
    <w:p>
      <w:pPr>
        <w:spacing w:before="210" w:line="219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⑧涂料防水层施工完成最终样式(见图11)。</w:t>
      </w:r>
    </w:p>
    <w:p>
      <w:pPr>
        <w:spacing w:line="461" w:lineRule="auto"/>
        <w:rPr>
          <w:rFonts w:ascii="Arial"/>
          <w:sz w:val="21"/>
        </w:rPr>
      </w:pPr>
    </w:p>
    <w:p>
      <w:pPr>
        <w:spacing w:line="3210" w:lineRule="exact"/>
        <w:ind w:firstLine="2170"/>
      </w:pPr>
      <w:r>
        <w:rPr>
          <w:position w:val="-64"/>
        </w:rPr>
        <w:drawing>
          <wp:inline distT="0" distB="0" distL="0" distR="0">
            <wp:extent cx="2888615" cy="203771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89227" cy="203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104" w:line="223" w:lineRule="auto"/>
        <w:ind w:left="236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1"/>
          <w:sz w:val="32"/>
          <w:szCs w:val="32"/>
        </w:rPr>
        <w:t>图11</w:t>
      </w:r>
      <w:r>
        <w:rPr>
          <w:rFonts w:ascii="楷体" w:hAnsi="楷体" w:eastAsia="楷体" w:cs="楷体"/>
          <w:spacing w:val="3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1"/>
          <w:sz w:val="32"/>
          <w:szCs w:val="32"/>
        </w:rPr>
        <w:t>涂料防水操作完成外观样式</w:t>
      </w:r>
    </w:p>
    <w:p>
      <w:pPr>
        <w:spacing w:before="183" w:line="223" w:lineRule="auto"/>
        <w:ind w:left="81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(四)技能操作评分方法</w:t>
      </w:r>
    </w:p>
    <w:p>
      <w:pPr>
        <w:pStyle w:val="2"/>
        <w:spacing w:before="213" w:line="327" w:lineRule="auto"/>
        <w:ind w:right="119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>PVC</w:t>
      </w:r>
      <w:r>
        <w:rPr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防水卷材技能操作单项满分为100分，</w:t>
      </w:r>
      <w:r>
        <w:rPr>
          <w:sz w:val="32"/>
          <w:szCs w:val="32"/>
        </w:rPr>
        <w:t>JS</w:t>
      </w:r>
      <w:r>
        <w:rPr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防</w:t>
      </w:r>
      <w:r>
        <w:rPr>
          <w:rFonts w:ascii="仿宋" w:hAnsi="仿宋" w:eastAsia="仿宋" w:cs="仿宋"/>
          <w:sz w:val="32"/>
          <w:szCs w:val="32"/>
        </w:rPr>
        <w:t xml:space="preserve">水涂料技能 </w:t>
      </w:r>
      <w:r>
        <w:rPr>
          <w:rFonts w:ascii="仿宋" w:hAnsi="仿宋" w:eastAsia="仿宋" w:cs="仿宋"/>
          <w:spacing w:val="6"/>
          <w:sz w:val="32"/>
          <w:szCs w:val="32"/>
        </w:rPr>
        <w:t>操作单项满分为100分，安全及其他满分为100分，三项得分比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例分别是：</w:t>
      </w:r>
      <w:r>
        <w:rPr>
          <w:rFonts w:ascii="Times New Roman" w:hAnsi="Times New Roman" w:eastAsia="Times New Roman" w:cs="Times New Roman"/>
          <w:sz w:val="32"/>
          <w:szCs w:val="32"/>
        </w:rPr>
        <w:t>PVC</w:t>
      </w:r>
      <w:r>
        <w:rPr>
          <w:rFonts w:ascii="仿宋" w:hAnsi="仿宋" w:eastAsia="仿宋" w:cs="仿宋"/>
          <w:spacing w:val="3"/>
          <w:sz w:val="32"/>
          <w:szCs w:val="32"/>
        </w:rPr>
        <w:t>防水卷材65%,</w:t>
      </w:r>
      <w:r>
        <w:rPr>
          <w:rFonts w:ascii="Times New Roman" w:hAnsi="Times New Roman" w:eastAsia="Times New Roman" w:cs="Times New Roman"/>
          <w:sz w:val="32"/>
          <w:szCs w:val="32"/>
        </w:rPr>
        <w:t>JS</w:t>
      </w:r>
      <w:r>
        <w:rPr>
          <w:rFonts w:ascii="Times New Roman" w:hAnsi="Times New Roman" w:eastAsia="Times New Roman" w:cs="Times New Roman"/>
          <w:spacing w:val="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防水涂料25%,安全、熟练</w:t>
      </w:r>
      <w:r>
        <w:rPr>
          <w:rFonts w:ascii="仿宋" w:hAnsi="仿宋" w:eastAsia="仿宋" w:cs="仿宋"/>
          <w:spacing w:val="2"/>
          <w:sz w:val="32"/>
          <w:szCs w:val="32"/>
        </w:rPr>
        <w:t>及其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他10%,三项累加得分为技能操作个人总分，(见表5)。</w:t>
      </w:r>
    </w:p>
    <w:p>
      <w:pPr>
        <w:spacing w:before="60" w:line="220" w:lineRule="auto"/>
        <w:ind w:left="2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表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5</w:t>
      </w:r>
      <w:r>
        <w:rPr>
          <w:rFonts w:ascii="仿宋" w:hAnsi="仿宋" w:eastAsia="仿宋" w:cs="仿宋"/>
          <w:spacing w:val="9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技能操作各项成绩比例分配</w:t>
      </w:r>
    </w:p>
    <w:p>
      <w:pPr>
        <w:spacing w:line="61" w:lineRule="exact"/>
      </w:pPr>
    </w:p>
    <w:tbl>
      <w:tblPr>
        <w:tblStyle w:val="7"/>
        <w:tblW w:w="879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1"/>
        <w:gridCol w:w="1758"/>
        <w:gridCol w:w="1758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511" w:type="dxa"/>
            <w:vAlign w:val="top"/>
          </w:tcPr>
          <w:p>
            <w:pPr>
              <w:spacing w:before="52" w:line="216" w:lineRule="auto"/>
              <w:ind w:left="1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6"/>
                <w:sz w:val="24"/>
                <w:szCs w:val="24"/>
              </w:rPr>
              <w:t>项目</w:t>
            </w:r>
          </w:p>
        </w:tc>
        <w:tc>
          <w:tcPr>
            <w:tcW w:w="1758" w:type="dxa"/>
            <w:vAlign w:val="top"/>
          </w:tcPr>
          <w:p>
            <w:pPr>
              <w:spacing w:before="50" w:line="217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单项分值</w:t>
            </w:r>
          </w:p>
        </w:tc>
        <w:tc>
          <w:tcPr>
            <w:tcW w:w="1758" w:type="dxa"/>
            <w:vAlign w:val="top"/>
          </w:tcPr>
          <w:p>
            <w:pPr>
              <w:spacing w:before="53" w:line="215" w:lineRule="auto"/>
              <w:ind w:left="6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比例</w:t>
            </w:r>
          </w:p>
        </w:tc>
        <w:tc>
          <w:tcPr>
            <w:tcW w:w="1763" w:type="dxa"/>
            <w:vAlign w:val="top"/>
          </w:tcPr>
          <w:p>
            <w:pPr>
              <w:spacing w:before="50" w:line="217" w:lineRule="auto"/>
              <w:ind w:left="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511" w:type="dxa"/>
            <w:vAlign w:val="top"/>
          </w:tcPr>
          <w:p>
            <w:pPr>
              <w:spacing w:before="51" w:line="212" w:lineRule="auto"/>
              <w:ind w:left="10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PVC防水卷材</w:t>
            </w:r>
          </w:p>
        </w:tc>
        <w:tc>
          <w:tcPr>
            <w:tcW w:w="1758" w:type="dxa"/>
            <w:vAlign w:val="top"/>
          </w:tcPr>
          <w:p>
            <w:pPr>
              <w:spacing w:before="112" w:line="165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  <w:tc>
          <w:tcPr>
            <w:tcW w:w="1758" w:type="dxa"/>
            <w:vAlign w:val="top"/>
          </w:tcPr>
          <w:p>
            <w:pPr>
              <w:spacing w:before="113" w:line="164" w:lineRule="auto"/>
              <w:ind w:left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65%</w:t>
            </w:r>
          </w:p>
        </w:tc>
        <w:tc>
          <w:tcPr>
            <w:tcW w:w="1763" w:type="dxa"/>
            <w:vAlign w:val="top"/>
          </w:tcPr>
          <w:p>
            <w:pPr>
              <w:spacing w:before="113" w:line="164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511" w:type="dxa"/>
            <w:vAlign w:val="top"/>
          </w:tcPr>
          <w:p>
            <w:pPr>
              <w:spacing w:before="52" w:line="212" w:lineRule="auto"/>
              <w:ind w:left="1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JS防水涂料</w:t>
            </w:r>
          </w:p>
        </w:tc>
        <w:tc>
          <w:tcPr>
            <w:tcW w:w="1758" w:type="dxa"/>
            <w:vAlign w:val="top"/>
          </w:tcPr>
          <w:p>
            <w:pPr>
              <w:spacing w:before="116" w:line="16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  <w:tc>
          <w:tcPr>
            <w:tcW w:w="1758" w:type="dxa"/>
            <w:vAlign w:val="top"/>
          </w:tcPr>
          <w:p>
            <w:pPr>
              <w:spacing w:before="116" w:line="163" w:lineRule="auto"/>
              <w:ind w:left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25%</w:t>
            </w:r>
          </w:p>
        </w:tc>
        <w:tc>
          <w:tcPr>
            <w:tcW w:w="1763" w:type="dxa"/>
            <w:vAlign w:val="top"/>
          </w:tcPr>
          <w:p>
            <w:pPr>
              <w:spacing w:before="116" w:line="163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511" w:type="dxa"/>
            <w:vAlign w:val="top"/>
          </w:tcPr>
          <w:p>
            <w:pPr>
              <w:spacing w:before="56" w:line="209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安全、文明、熟练及其他</w:t>
            </w:r>
          </w:p>
        </w:tc>
        <w:tc>
          <w:tcPr>
            <w:tcW w:w="1758" w:type="dxa"/>
            <w:vAlign w:val="top"/>
          </w:tcPr>
          <w:p>
            <w:pPr>
              <w:spacing w:before="117" w:line="16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  <w:tc>
          <w:tcPr>
            <w:tcW w:w="1758" w:type="dxa"/>
            <w:vAlign w:val="top"/>
          </w:tcPr>
          <w:p>
            <w:pPr>
              <w:spacing w:before="117" w:line="162" w:lineRule="auto"/>
              <w:ind w:left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10%</w:t>
            </w:r>
          </w:p>
        </w:tc>
        <w:tc>
          <w:tcPr>
            <w:tcW w:w="1763" w:type="dxa"/>
            <w:vAlign w:val="top"/>
          </w:tcPr>
          <w:p>
            <w:pPr>
              <w:spacing w:before="117" w:line="162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511" w:type="dxa"/>
            <w:vAlign w:val="top"/>
          </w:tcPr>
          <w:p>
            <w:pPr>
              <w:spacing w:before="58" w:line="211" w:lineRule="auto"/>
              <w:ind w:left="1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合计得分</w:t>
            </w:r>
          </w:p>
        </w:tc>
        <w:tc>
          <w:tcPr>
            <w:tcW w:w="1758" w:type="dxa"/>
            <w:vAlign w:val="top"/>
          </w:tcPr>
          <w:p>
            <w:pPr>
              <w:pStyle w:val="8"/>
            </w:pPr>
          </w:p>
        </w:tc>
        <w:tc>
          <w:tcPr>
            <w:tcW w:w="1758" w:type="dxa"/>
            <w:vAlign w:val="top"/>
          </w:tcPr>
          <w:p>
            <w:pPr>
              <w:pStyle w:val="8"/>
            </w:pPr>
          </w:p>
        </w:tc>
        <w:tc>
          <w:tcPr>
            <w:tcW w:w="1763" w:type="dxa"/>
            <w:vAlign w:val="top"/>
          </w:tcPr>
          <w:p>
            <w:pPr>
              <w:spacing w:before="119" w:line="164" w:lineRule="auto"/>
              <w:ind w:left="6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</w:tr>
    </w:tbl>
    <w:p>
      <w:pPr>
        <w:pStyle w:val="2"/>
        <w:spacing w:before="154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spacing w:val="15"/>
          <w:sz w:val="32"/>
          <w:szCs w:val="32"/>
        </w:rPr>
        <w:t>1.</w:t>
      </w:r>
      <w:r>
        <w:rPr>
          <w:sz w:val="32"/>
          <w:szCs w:val="32"/>
        </w:rPr>
        <w:t>PVC</w:t>
      </w:r>
      <w:r>
        <w:rPr>
          <w:rFonts w:ascii="仿宋" w:hAnsi="仿宋" w:eastAsia="仿宋" w:cs="仿宋"/>
          <w:spacing w:val="15"/>
          <w:sz w:val="32"/>
          <w:szCs w:val="32"/>
        </w:rPr>
        <w:t>防水卷材实操标准及评分(见表6)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900" w:h="16830"/>
          <w:pgMar w:top="1430" w:right="1380" w:bottom="1625" w:left="1569" w:header="0" w:footer="1306" w:gutter="0"/>
          <w:pgNumType w:fmt="decimal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18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表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6</w:t>
      </w:r>
      <w:r>
        <w:rPr>
          <w:rFonts w:ascii="仿宋" w:hAnsi="仿宋" w:eastAsia="仿宋" w:cs="仿宋"/>
          <w:spacing w:val="119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PVC</w:t>
      </w:r>
      <w:r>
        <w:rPr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防水卷材作业标准及评分表</w:t>
      </w:r>
    </w:p>
    <w:p>
      <w:pPr>
        <w:spacing w:line="53" w:lineRule="exact"/>
      </w:pPr>
    </w:p>
    <w:tbl>
      <w:tblPr>
        <w:tblStyle w:val="7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440"/>
        <w:gridCol w:w="2577"/>
        <w:gridCol w:w="400"/>
        <w:gridCol w:w="1328"/>
        <w:gridCol w:w="1079"/>
        <w:gridCol w:w="2277"/>
        <w:gridCol w:w="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04" w:type="dxa"/>
            <w:textDirection w:val="tbRlV"/>
            <w:vAlign w:val="top"/>
          </w:tcPr>
          <w:p>
            <w:pPr>
              <w:spacing w:before="94" w:line="199" w:lineRule="auto"/>
              <w:ind w:left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序号</w:t>
            </w:r>
          </w:p>
        </w:tc>
        <w:tc>
          <w:tcPr>
            <w:tcW w:w="3017" w:type="dxa"/>
            <w:gridSpan w:val="2"/>
            <w:vAlign w:val="top"/>
          </w:tcPr>
          <w:p>
            <w:pPr>
              <w:spacing w:before="235" w:line="219" w:lineRule="auto"/>
              <w:ind w:left="12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内容</w:t>
            </w:r>
          </w:p>
        </w:tc>
        <w:tc>
          <w:tcPr>
            <w:tcW w:w="400" w:type="dxa"/>
            <w:textDirection w:val="tbRlV"/>
            <w:vAlign w:val="top"/>
          </w:tcPr>
          <w:p>
            <w:pPr>
              <w:spacing w:before="86" w:line="200" w:lineRule="auto"/>
              <w:ind w:left="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满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分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231" w:line="219" w:lineRule="auto"/>
              <w:ind w:left="6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标准/检测</w:t>
            </w:r>
          </w:p>
        </w:tc>
        <w:tc>
          <w:tcPr>
            <w:tcW w:w="2662" w:type="dxa"/>
            <w:gridSpan w:val="2"/>
            <w:vAlign w:val="top"/>
          </w:tcPr>
          <w:p>
            <w:pPr>
              <w:spacing w:before="231" w:line="219" w:lineRule="auto"/>
              <w:ind w:left="8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每处扣分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8" w:lineRule="auto"/>
            </w:pPr>
          </w:p>
          <w:p>
            <w:pPr>
              <w:pStyle w:val="8"/>
              <w:spacing w:line="258" w:lineRule="auto"/>
            </w:pPr>
          </w:p>
          <w:p>
            <w:pPr>
              <w:pStyle w:val="8"/>
              <w:spacing w:line="258" w:lineRule="auto"/>
            </w:pPr>
          </w:p>
          <w:p>
            <w:pPr>
              <w:pStyle w:val="8"/>
              <w:spacing w:line="258" w:lineRule="auto"/>
            </w:pPr>
          </w:p>
          <w:p>
            <w:pPr>
              <w:spacing w:before="82" w:line="184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7" w:line="202" w:lineRule="auto"/>
              <w:ind w:left="10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4"/>
                <w:sz w:val="25"/>
                <w:szCs w:val="25"/>
              </w:rPr>
              <w:t>卷材搭接宽度和方向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>
            <w:pPr>
              <w:spacing w:before="269" w:line="220" w:lineRule="auto"/>
              <w:ind w:left="31" w:right="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平面卷材A、B搭接宽度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平面卷材A、C搭接宽度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91" w:lineRule="auto"/>
            </w:pPr>
          </w:p>
          <w:p>
            <w:pPr>
              <w:spacing w:before="81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48" w:lineRule="auto"/>
            </w:pPr>
          </w:p>
          <w:p>
            <w:pPr>
              <w:spacing w:before="81" w:line="235" w:lineRule="auto"/>
              <w:ind w:left="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120mm±3mm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before="249" w:line="228" w:lineRule="auto"/>
              <w:ind w:left="90" w:hanging="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各检1处，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5"/>
                <w:szCs w:val="25"/>
              </w:rPr>
              <w:t>共检2处</w:t>
            </w:r>
          </w:p>
        </w:tc>
        <w:tc>
          <w:tcPr>
            <w:tcW w:w="2277" w:type="dxa"/>
            <w:vAlign w:val="top"/>
          </w:tcPr>
          <w:p>
            <w:pPr>
              <w:spacing w:before="79" w:line="214" w:lineRule="auto"/>
              <w:ind w:left="136" w:right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 xml:space="preserve">110mm(含)—117mm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或123—130</w:t>
            </w:r>
            <w:r>
              <w:rPr>
                <w:rFonts w:ascii="宋体" w:hAnsi="宋体" w:eastAsia="宋体" w:cs="宋体"/>
                <w:sz w:val="25"/>
                <w:szCs w:val="25"/>
              </w:rPr>
              <w:t>mm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(含)</w:t>
            </w:r>
          </w:p>
        </w:tc>
        <w:tc>
          <w:tcPr>
            <w:tcW w:w="385" w:type="dxa"/>
            <w:vAlign w:val="top"/>
          </w:tcPr>
          <w:p>
            <w:pPr>
              <w:spacing w:before="273" w:line="184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77" w:type="dxa"/>
            <w:vAlign w:val="top"/>
          </w:tcPr>
          <w:p>
            <w:pPr>
              <w:spacing w:before="76" w:line="217" w:lineRule="auto"/>
              <w:ind w:left="2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&lt;110mm或&gt;130mm</w:t>
            </w:r>
          </w:p>
        </w:tc>
        <w:tc>
          <w:tcPr>
            <w:tcW w:w="385" w:type="dxa"/>
            <w:vAlign w:val="top"/>
          </w:tcPr>
          <w:p>
            <w:pPr>
              <w:spacing w:before="135" w:line="173" w:lineRule="auto"/>
              <w:ind w:left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16" w:lineRule="auto"/>
            </w:pPr>
          </w:p>
          <w:p>
            <w:pPr>
              <w:spacing w:before="81" w:line="219" w:lineRule="auto"/>
              <w:ind w:left="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平面卷材B、C搭接宽度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2" w:lineRule="auto"/>
            </w:pPr>
          </w:p>
          <w:p>
            <w:pPr>
              <w:spacing w:before="81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3" w:lineRule="auto"/>
            </w:pPr>
          </w:p>
          <w:p>
            <w:pPr>
              <w:spacing w:before="58" w:line="235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80mm±3mm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18" w:lineRule="auto"/>
            </w:pPr>
          </w:p>
          <w:p>
            <w:pPr>
              <w:spacing w:before="81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检1处</w:t>
            </w:r>
          </w:p>
        </w:tc>
        <w:tc>
          <w:tcPr>
            <w:tcW w:w="2277" w:type="dxa"/>
            <w:vAlign w:val="top"/>
          </w:tcPr>
          <w:p>
            <w:pPr>
              <w:spacing w:before="81" w:line="217" w:lineRule="auto"/>
              <w:ind w:left="257" w:righ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70mm(含)—77mm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或83—90</w:t>
            </w:r>
            <w:r>
              <w:rPr>
                <w:rFonts w:ascii="宋体" w:hAnsi="宋体" w:eastAsia="宋体" w:cs="宋体"/>
                <w:sz w:val="25"/>
                <w:szCs w:val="25"/>
              </w:rPr>
              <w:t>mm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(含)</w:t>
            </w:r>
          </w:p>
        </w:tc>
        <w:tc>
          <w:tcPr>
            <w:tcW w:w="385" w:type="dxa"/>
            <w:vAlign w:val="top"/>
          </w:tcPr>
          <w:p>
            <w:pPr>
              <w:spacing w:before="284" w:line="184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77" w:type="dxa"/>
            <w:vAlign w:val="top"/>
          </w:tcPr>
          <w:p>
            <w:pPr>
              <w:spacing w:before="56" w:line="209" w:lineRule="auto"/>
              <w:ind w:left="3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&lt;70mm或&gt;90mm</w:t>
            </w:r>
          </w:p>
        </w:tc>
        <w:tc>
          <w:tcPr>
            <w:tcW w:w="385" w:type="dxa"/>
            <w:vAlign w:val="top"/>
          </w:tcPr>
          <w:p>
            <w:pPr>
              <w:spacing w:before="116" w:line="165" w:lineRule="auto"/>
              <w:ind w:left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16" w:lineRule="auto"/>
              <w:ind w:left="31" w:right="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立面卷材E、C搭接宽度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立面卷材D、A搭接宽度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93" w:lineRule="auto"/>
            </w:pPr>
          </w:p>
          <w:p>
            <w:pPr>
              <w:spacing w:before="81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50" w:lineRule="auto"/>
            </w:pPr>
          </w:p>
          <w:p>
            <w:pPr>
              <w:spacing w:before="81" w:line="235" w:lineRule="auto"/>
              <w:ind w:left="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120mm±3mm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before="261" w:line="228" w:lineRule="auto"/>
              <w:ind w:left="90" w:hanging="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各检1处，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5"/>
                <w:szCs w:val="25"/>
              </w:rPr>
              <w:t>共检2处</w:t>
            </w:r>
          </w:p>
        </w:tc>
        <w:tc>
          <w:tcPr>
            <w:tcW w:w="2277" w:type="dxa"/>
            <w:vAlign w:val="top"/>
          </w:tcPr>
          <w:p>
            <w:pPr>
              <w:spacing w:before="102" w:line="209" w:lineRule="auto"/>
              <w:ind w:left="136" w:right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 xml:space="preserve">110mm(含)—117mm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或123—130</w:t>
            </w:r>
            <w:r>
              <w:rPr>
                <w:rFonts w:ascii="宋体" w:hAnsi="宋体" w:eastAsia="宋体" w:cs="宋体"/>
                <w:sz w:val="25"/>
                <w:szCs w:val="25"/>
              </w:rPr>
              <w:t>mm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(含)</w:t>
            </w:r>
          </w:p>
        </w:tc>
        <w:tc>
          <w:tcPr>
            <w:tcW w:w="385" w:type="dxa"/>
            <w:vAlign w:val="top"/>
          </w:tcPr>
          <w:p>
            <w:pPr>
              <w:spacing w:before="285" w:line="184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77" w:type="dxa"/>
            <w:vAlign w:val="top"/>
          </w:tcPr>
          <w:p>
            <w:pPr>
              <w:spacing w:before="77" w:line="216" w:lineRule="auto"/>
              <w:ind w:left="2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&lt;110mm或&gt;130mm</w:t>
            </w:r>
          </w:p>
        </w:tc>
        <w:tc>
          <w:tcPr>
            <w:tcW w:w="385" w:type="dxa"/>
            <w:vAlign w:val="top"/>
          </w:tcPr>
          <w:p>
            <w:pPr>
              <w:spacing w:before="138" w:line="171" w:lineRule="auto"/>
              <w:ind w:left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18" w:lineRule="auto"/>
            </w:pPr>
          </w:p>
          <w:p>
            <w:pPr>
              <w:spacing w:before="81" w:line="219" w:lineRule="auto"/>
              <w:ind w:left="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立面卷材E、D搭接宽度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4" w:lineRule="auto"/>
            </w:pPr>
          </w:p>
          <w:p>
            <w:pPr>
              <w:spacing w:before="81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5" w:lineRule="auto"/>
            </w:pPr>
          </w:p>
          <w:p>
            <w:pPr>
              <w:spacing w:before="58" w:line="235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80mm±3mm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20" w:lineRule="auto"/>
            </w:pPr>
          </w:p>
          <w:p>
            <w:pPr>
              <w:spacing w:before="81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检1处</w:t>
            </w:r>
          </w:p>
        </w:tc>
        <w:tc>
          <w:tcPr>
            <w:tcW w:w="2277" w:type="dxa"/>
            <w:vAlign w:val="top"/>
          </w:tcPr>
          <w:p>
            <w:pPr>
              <w:spacing w:before="92" w:line="209" w:lineRule="auto"/>
              <w:ind w:left="257" w:righ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70mm(含)—77mm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或83—90</w:t>
            </w:r>
            <w:r>
              <w:rPr>
                <w:rFonts w:ascii="宋体" w:hAnsi="宋体" w:eastAsia="宋体" w:cs="宋体"/>
                <w:sz w:val="25"/>
                <w:szCs w:val="25"/>
              </w:rPr>
              <w:t>mm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(含)</w:t>
            </w:r>
          </w:p>
        </w:tc>
        <w:tc>
          <w:tcPr>
            <w:tcW w:w="385" w:type="dxa"/>
            <w:vAlign w:val="top"/>
          </w:tcPr>
          <w:p>
            <w:pPr>
              <w:spacing w:before="276" w:line="184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77" w:type="dxa"/>
            <w:vAlign w:val="top"/>
          </w:tcPr>
          <w:p>
            <w:pPr>
              <w:spacing w:before="69" w:line="207" w:lineRule="auto"/>
              <w:ind w:left="3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&lt;70mm或&gt;90mm</w:t>
            </w:r>
          </w:p>
        </w:tc>
        <w:tc>
          <w:tcPr>
            <w:tcW w:w="385" w:type="dxa"/>
            <w:vAlign w:val="top"/>
          </w:tcPr>
          <w:p>
            <w:pPr>
              <w:spacing w:before="129" w:line="163" w:lineRule="auto"/>
              <w:ind w:left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Align w:val="top"/>
          </w:tcPr>
          <w:p>
            <w:pPr>
              <w:spacing w:before="103" w:line="213" w:lineRule="auto"/>
              <w:ind w:left="31" w:right="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平面卷材A、B搭接方向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平面卷材A、C搭接方向</w:t>
            </w:r>
          </w:p>
        </w:tc>
        <w:tc>
          <w:tcPr>
            <w:tcW w:w="400" w:type="dxa"/>
            <w:vAlign w:val="top"/>
          </w:tcPr>
          <w:p>
            <w:pPr>
              <w:spacing w:before="288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328" w:type="dxa"/>
            <w:vAlign w:val="top"/>
          </w:tcPr>
          <w:p>
            <w:pPr>
              <w:spacing w:before="224" w:line="219" w:lineRule="auto"/>
              <w:ind w:left="15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顺水搭接</w:t>
            </w:r>
          </w:p>
        </w:tc>
        <w:tc>
          <w:tcPr>
            <w:tcW w:w="1079" w:type="dxa"/>
            <w:vAlign w:val="top"/>
          </w:tcPr>
          <w:p>
            <w:pPr>
              <w:spacing w:before="95" w:line="216" w:lineRule="auto"/>
              <w:ind w:left="90" w:hanging="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各检1处，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5"/>
                <w:szCs w:val="25"/>
              </w:rPr>
              <w:t>共检2处</w:t>
            </w:r>
          </w:p>
        </w:tc>
        <w:tc>
          <w:tcPr>
            <w:tcW w:w="2277" w:type="dxa"/>
            <w:vAlign w:val="top"/>
          </w:tcPr>
          <w:p>
            <w:pPr>
              <w:spacing w:before="224" w:line="219" w:lineRule="auto"/>
              <w:ind w:left="6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逆水搭接</w:t>
            </w:r>
          </w:p>
        </w:tc>
        <w:tc>
          <w:tcPr>
            <w:tcW w:w="385" w:type="dxa"/>
            <w:vAlign w:val="top"/>
          </w:tcPr>
          <w:p>
            <w:pPr>
              <w:spacing w:before="288" w:line="183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spacing w:before="81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7" w:line="202" w:lineRule="auto"/>
              <w:ind w:left="4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7"/>
                <w:sz w:val="25"/>
                <w:szCs w:val="25"/>
              </w:rPr>
              <w:t>卷材固定件</w:t>
            </w:r>
          </w:p>
        </w:tc>
        <w:tc>
          <w:tcPr>
            <w:tcW w:w="2577" w:type="dxa"/>
            <w:vAlign w:val="top"/>
          </w:tcPr>
          <w:p>
            <w:pPr>
              <w:spacing w:before="215" w:line="220" w:lineRule="auto"/>
              <w:ind w:left="3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C型垫片固定牢度</w:t>
            </w:r>
          </w:p>
        </w:tc>
        <w:tc>
          <w:tcPr>
            <w:tcW w:w="400" w:type="dxa"/>
            <w:vAlign w:val="top"/>
          </w:tcPr>
          <w:p>
            <w:pPr>
              <w:spacing w:before="278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328" w:type="dxa"/>
            <w:vAlign w:val="top"/>
          </w:tcPr>
          <w:p>
            <w:pPr>
              <w:spacing w:before="75" w:line="220" w:lineRule="auto"/>
              <w:ind w:left="15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垫片牢固</w:t>
            </w:r>
          </w:p>
          <w:p>
            <w:pPr>
              <w:spacing w:before="11" w:line="203" w:lineRule="auto"/>
              <w:ind w:left="2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无松动</w:t>
            </w:r>
          </w:p>
        </w:tc>
        <w:tc>
          <w:tcPr>
            <w:tcW w:w="1079" w:type="dxa"/>
            <w:vAlign w:val="top"/>
          </w:tcPr>
          <w:p>
            <w:pPr>
              <w:spacing w:before="214" w:line="219" w:lineRule="auto"/>
              <w:ind w:left="2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全检</w:t>
            </w:r>
          </w:p>
        </w:tc>
        <w:tc>
          <w:tcPr>
            <w:tcW w:w="2277" w:type="dxa"/>
            <w:vAlign w:val="top"/>
          </w:tcPr>
          <w:p>
            <w:pPr>
              <w:spacing w:before="214" w:line="219" w:lineRule="auto"/>
              <w:ind w:left="1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松动一个(最多-3)</w:t>
            </w:r>
          </w:p>
        </w:tc>
        <w:tc>
          <w:tcPr>
            <w:tcW w:w="385" w:type="dxa"/>
            <w:vAlign w:val="top"/>
          </w:tcPr>
          <w:p>
            <w:pPr>
              <w:spacing w:before="277" w:line="184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Align w:val="top"/>
          </w:tcPr>
          <w:p>
            <w:pPr>
              <w:spacing w:before="226" w:line="220" w:lineRule="auto"/>
              <w:ind w:left="3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C型垫片固定间距</w:t>
            </w:r>
          </w:p>
        </w:tc>
        <w:tc>
          <w:tcPr>
            <w:tcW w:w="400" w:type="dxa"/>
            <w:vAlign w:val="top"/>
          </w:tcPr>
          <w:p>
            <w:pPr>
              <w:spacing w:before="289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328" w:type="dxa"/>
            <w:vAlign w:val="top"/>
          </w:tcPr>
          <w:p>
            <w:pPr>
              <w:spacing w:before="98" w:line="245" w:lineRule="auto"/>
              <w:ind w:left="432" w:right="102" w:hanging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间距250mm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±5mm</w:t>
            </w:r>
          </w:p>
        </w:tc>
        <w:tc>
          <w:tcPr>
            <w:tcW w:w="1079" w:type="dxa"/>
            <w:vAlign w:val="top"/>
          </w:tcPr>
          <w:p>
            <w:pPr>
              <w:spacing w:before="225" w:line="219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任检2处</w:t>
            </w:r>
          </w:p>
        </w:tc>
        <w:tc>
          <w:tcPr>
            <w:tcW w:w="2277" w:type="dxa"/>
            <w:vAlign w:val="top"/>
          </w:tcPr>
          <w:p>
            <w:pPr>
              <w:spacing w:before="230" w:line="223" w:lineRule="auto"/>
              <w:ind w:left="2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&lt;245mm或&gt;255mm</w:t>
            </w:r>
          </w:p>
        </w:tc>
        <w:tc>
          <w:tcPr>
            <w:tcW w:w="385" w:type="dxa"/>
            <w:vAlign w:val="top"/>
          </w:tcPr>
          <w:p>
            <w:pPr>
              <w:spacing w:before="289" w:line="183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Align w:val="top"/>
          </w:tcPr>
          <w:p>
            <w:pPr>
              <w:pStyle w:val="8"/>
              <w:spacing w:line="294" w:lineRule="auto"/>
            </w:pPr>
          </w:p>
          <w:p>
            <w:pPr>
              <w:spacing w:before="81" w:line="220" w:lineRule="auto"/>
              <w:ind w:left="3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C型垫片固定平直</w:t>
            </w:r>
          </w:p>
        </w:tc>
        <w:tc>
          <w:tcPr>
            <w:tcW w:w="400" w:type="dxa"/>
            <w:vAlign w:val="top"/>
          </w:tcPr>
          <w:p>
            <w:pPr>
              <w:pStyle w:val="8"/>
              <w:spacing w:line="357" w:lineRule="auto"/>
            </w:pPr>
          </w:p>
          <w:p>
            <w:pPr>
              <w:spacing w:before="81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328" w:type="dxa"/>
            <w:vAlign w:val="top"/>
          </w:tcPr>
          <w:p>
            <w:pPr>
              <w:spacing w:before="87" w:line="220" w:lineRule="auto"/>
              <w:ind w:left="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垫片边缘距</w:t>
            </w:r>
          </w:p>
          <w:p>
            <w:pPr>
              <w:spacing w:before="19" w:line="219" w:lineRule="auto"/>
              <w:ind w:left="15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卷材边缘</w:t>
            </w:r>
          </w:p>
          <w:p>
            <w:pPr>
              <w:spacing w:before="37" w:line="235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10mm±2mm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line="293" w:lineRule="auto"/>
            </w:pPr>
          </w:p>
          <w:p>
            <w:pPr>
              <w:spacing w:before="81" w:line="219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共检2处</w:t>
            </w:r>
          </w:p>
        </w:tc>
        <w:tc>
          <w:tcPr>
            <w:tcW w:w="2277" w:type="dxa"/>
            <w:vAlign w:val="top"/>
          </w:tcPr>
          <w:p>
            <w:pPr>
              <w:spacing w:before="230" w:line="266" w:lineRule="auto"/>
              <w:ind w:left="886" w:right="304" w:hanging="5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不直或&lt;8</w:t>
            </w:r>
            <w:r>
              <w:rPr>
                <w:rFonts w:ascii="宋体" w:hAnsi="宋体" w:eastAsia="宋体" w:cs="宋体"/>
                <w:sz w:val="25"/>
                <w:szCs w:val="25"/>
              </w:rPr>
              <w:t>mm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或&gt;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12mm</w:t>
            </w:r>
          </w:p>
        </w:tc>
        <w:tc>
          <w:tcPr>
            <w:tcW w:w="385" w:type="dxa"/>
            <w:vAlign w:val="top"/>
          </w:tcPr>
          <w:p>
            <w:pPr>
              <w:pStyle w:val="8"/>
              <w:spacing w:line="356" w:lineRule="auto"/>
            </w:pPr>
          </w:p>
          <w:p>
            <w:pPr>
              <w:spacing w:before="81" w:line="184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404" w:type="dxa"/>
            <w:vAlign w:val="top"/>
          </w:tcPr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spacing w:before="81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440" w:type="dxa"/>
            <w:textDirection w:val="tbRlV"/>
            <w:vAlign w:val="top"/>
          </w:tcPr>
          <w:p>
            <w:pPr>
              <w:spacing w:before="97" w:line="202" w:lineRule="auto"/>
              <w:ind w:left="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3"/>
                <w:sz w:val="25"/>
                <w:szCs w:val="25"/>
              </w:rPr>
              <w:t>卷材接缝焊接</w:t>
            </w:r>
          </w:p>
        </w:tc>
        <w:tc>
          <w:tcPr>
            <w:tcW w:w="2577" w:type="dxa"/>
            <w:vAlign w:val="top"/>
          </w:tcPr>
          <w:p>
            <w:pPr>
              <w:spacing w:before="112" w:line="221" w:lineRule="auto"/>
              <w:ind w:left="211" w:right="101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平面卷材A与卷材B;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平面卷材A与卷材C;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平面卷材B与卷材C;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立面卷材D与卷材A;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立面卷材E与卷材C;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立面卷材E与卷材D。</w:t>
            </w:r>
          </w:p>
        </w:tc>
        <w:tc>
          <w:tcPr>
            <w:tcW w:w="400" w:type="dxa"/>
            <w:vAlign w:val="top"/>
          </w:tcPr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spacing w:before="81" w:line="183" w:lineRule="auto"/>
              <w:ind w:left="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24</w:t>
            </w:r>
          </w:p>
        </w:tc>
        <w:tc>
          <w:tcPr>
            <w:tcW w:w="1328" w:type="dxa"/>
            <w:vAlign w:val="top"/>
          </w:tcPr>
          <w:p>
            <w:pPr>
              <w:pStyle w:val="8"/>
              <w:spacing w:line="305" w:lineRule="auto"/>
            </w:pPr>
          </w:p>
          <w:p>
            <w:pPr>
              <w:pStyle w:val="8"/>
              <w:spacing w:line="306" w:lineRule="auto"/>
            </w:pPr>
          </w:p>
          <w:p>
            <w:pPr>
              <w:spacing w:before="82" w:line="269" w:lineRule="auto"/>
              <w:ind w:left="403" w:right="6" w:hanging="3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有效焊接≥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25mm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line="464" w:lineRule="auto"/>
            </w:pPr>
          </w:p>
          <w:p>
            <w:pPr>
              <w:spacing w:before="81" w:line="220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平立面各</w:t>
            </w:r>
          </w:p>
          <w:p>
            <w:pPr>
              <w:spacing w:before="11" w:line="219" w:lineRule="auto"/>
              <w:ind w:left="1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检1处，</w:t>
            </w:r>
          </w:p>
          <w:p>
            <w:pPr>
              <w:spacing w:before="13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共6处</w:t>
            </w:r>
          </w:p>
        </w:tc>
        <w:tc>
          <w:tcPr>
            <w:tcW w:w="2277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81" w:line="220" w:lineRule="auto"/>
              <w:ind w:left="3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有效宽度&lt;25mm</w:t>
            </w:r>
          </w:p>
        </w:tc>
        <w:tc>
          <w:tcPr>
            <w:tcW w:w="385" w:type="dxa"/>
            <w:vAlign w:val="top"/>
          </w:tcPr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spacing w:before="81" w:line="183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08" w:lineRule="auto"/>
            </w:pPr>
          </w:p>
          <w:p>
            <w:pPr>
              <w:pStyle w:val="8"/>
              <w:spacing w:line="309" w:lineRule="auto"/>
            </w:pPr>
          </w:p>
          <w:p>
            <w:pPr>
              <w:pStyle w:val="8"/>
              <w:spacing w:line="309" w:lineRule="auto"/>
            </w:pPr>
          </w:p>
          <w:p>
            <w:pPr>
              <w:spacing w:before="82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7" w:line="199" w:lineRule="auto"/>
              <w:ind w:left="5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阴角处理</w:t>
            </w:r>
          </w:p>
        </w:tc>
        <w:tc>
          <w:tcPr>
            <w:tcW w:w="2577" w:type="dxa"/>
            <w:vAlign w:val="top"/>
          </w:tcPr>
          <w:p>
            <w:pPr>
              <w:spacing w:before="68" w:line="215" w:lineRule="auto"/>
              <w:ind w:left="7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折角角度</w:t>
            </w:r>
          </w:p>
        </w:tc>
        <w:tc>
          <w:tcPr>
            <w:tcW w:w="400" w:type="dxa"/>
            <w:vAlign w:val="top"/>
          </w:tcPr>
          <w:p>
            <w:pPr>
              <w:spacing w:before="133" w:line="167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328" w:type="dxa"/>
            <w:vAlign w:val="top"/>
          </w:tcPr>
          <w:p>
            <w:pPr>
              <w:spacing w:before="90" w:line="199" w:lineRule="auto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45℃±5℃</w:t>
            </w:r>
          </w:p>
        </w:tc>
        <w:tc>
          <w:tcPr>
            <w:tcW w:w="1079" w:type="dxa"/>
            <w:vAlign w:val="top"/>
          </w:tcPr>
          <w:p>
            <w:pPr>
              <w:spacing w:before="68" w:line="215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检1处</w:t>
            </w:r>
          </w:p>
        </w:tc>
        <w:tc>
          <w:tcPr>
            <w:tcW w:w="2277" w:type="dxa"/>
            <w:vAlign w:val="top"/>
          </w:tcPr>
          <w:p>
            <w:pPr>
              <w:spacing w:before="74" w:line="211" w:lineRule="auto"/>
              <w:ind w:left="3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&lt;40℃或&gt;50℃</w:t>
            </w:r>
          </w:p>
        </w:tc>
        <w:tc>
          <w:tcPr>
            <w:tcW w:w="385" w:type="dxa"/>
            <w:vAlign w:val="top"/>
          </w:tcPr>
          <w:p>
            <w:pPr>
              <w:spacing w:before="133" w:line="167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Align w:val="top"/>
          </w:tcPr>
          <w:p>
            <w:pPr>
              <w:spacing w:before="227" w:line="219" w:lineRule="auto"/>
              <w:ind w:left="5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折角顶角位置</w:t>
            </w:r>
          </w:p>
        </w:tc>
        <w:tc>
          <w:tcPr>
            <w:tcW w:w="400" w:type="dxa"/>
            <w:vAlign w:val="top"/>
          </w:tcPr>
          <w:p>
            <w:pPr>
              <w:spacing w:before="293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328" w:type="dxa"/>
            <w:vAlign w:val="top"/>
          </w:tcPr>
          <w:p>
            <w:pPr>
              <w:spacing w:before="89" w:line="214" w:lineRule="auto"/>
              <w:ind w:left="284" w:right="20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预留折角不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得焊接</w:t>
            </w:r>
          </w:p>
        </w:tc>
        <w:tc>
          <w:tcPr>
            <w:tcW w:w="1079" w:type="dxa"/>
            <w:vAlign w:val="top"/>
          </w:tcPr>
          <w:p>
            <w:pPr>
              <w:spacing w:before="229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检1处</w:t>
            </w:r>
          </w:p>
        </w:tc>
        <w:tc>
          <w:tcPr>
            <w:tcW w:w="2277" w:type="dxa"/>
            <w:vAlign w:val="top"/>
          </w:tcPr>
          <w:p>
            <w:pPr>
              <w:spacing w:before="227" w:line="219" w:lineRule="auto"/>
              <w:ind w:left="3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预留折角焊死</w:t>
            </w:r>
          </w:p>
        </w:tc>
        <w:tc>
          <w:tcPr>
            <w:tcW w:w="385" w:type="dxa"/>
            <w:vAlign w:val="top"/>
          </w:tcPr>
          <w:p>
            <w:pPr>
              <w:spacing w:before="293" w:line="183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Align w:val="top"/>
          </w:tcPr>
          <w:p>
            <w:pPr>
              <w:spacing w:before="78" w:line="215" w:lineRule="auto"/>
              <w:ind w:left="5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阴角预留宽度</w:t>
            </w:r>
          </w:p>
        </w:tc>
        <w:tc>
          <w:tcPr>
            <w:tcW w:w="400" w:type="dxa"/>
            <w:vAlign w:val="top"/>
          </w:tcPr>
          <w:p>
            <w:pPr>
              <w:spacing w:before="145" w:line="166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328" w:type="dxa"/>
            <w:vAlign w:val="top"/>
          </w:tcPr>
          <w:p>
            <w:pPr>
              <w:spacing w:before="104" w:line="196" w:lineRule="auto"/>
              <w:ind w:left="2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≥50mm</w:t>
            </w:r>
          </w:p>
        </w:tc>
        <w:tc>
          <w:tcPr>
            <w:tcW w:w="1079" w:type="dxa"/>
            <w:vAlign w:val="top"/>
          </w:tcPr>
          <w:p>
            <w:pPr>
              <w:spacing w:before="80" w:line="214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检1处</w:t>
            </w:r>
          </w:p>
        </w:tc>
        <w:tc>
          <w:tcPr>
            <w:tcW w:w="2277" w:type="dxa"/>
            <w:vAlign w:val="top"/>
          </w:tcPr>
          <w:p>
            <w:pPr>
              <w:spacing w:before="104" w:line="196" w:lineRule="auto"/>
              <w:ind w:left="8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&lt;50mm</w:t>
            </w:r>
          </w:p>
        </w:tc>
        <w:tc>
          <w:tcPr>
            <w:tcW w:w="385" w:type="dxa"/>
            <w:vAlign w:val="top"/>
          </w:tcPr>
          <w:p>
            <w:pPr>
              <w:spacing w:before="145" w:line="166" w:lineRule="auto"/>
              <w:ind w:left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77" w:type="dxa"/>
            <w:vAlign w:val="top"/>
          </w:tcPr>
          <w:p>
            <w:pPr>
              <w:spacing w:before="218" w:line="219" w:lineRule="auto"/>
              <w:ind w:left="5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折角焊接密实</w:t>
            </w:r>
          </w:p>
        </w:tc>
        <w:tc>
          <w:tcPr>
            <w:tcW w:w="400" w:type="dxa"/>
            <w:vAlign w:val="top"/>
          </w:tcPr>
          <w:p>
            <w:pPr>
              <w:spacing w:before="284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328" w:type="dxa"/>
            <w:vAlign w:val="top"/>
          </w:tcPr>
          <w:p>
            <w:pPr>
              <w:spacing w:before="80" w:line="216" w:lineRule="auto"/>
              <w:ind w:left="284" w:right="18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折角焊接密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封严密</w:t>
            </w:r>
          </w:p>
        </w:tc>
        <w:tc>
          <w:tcPr>
            <w:tcW w:w="1079" w:type="dxa"/>
            <w:vAlign w:val="top"/>
          </w:tcPr>
          <w:p>
            <w:pPr>
              <w:spacing w:before="220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检1处</w:t>
            </w:r>
          </w:p>
        </w:tc>
        <w:tc>
          <w:tcPr>
            <w:tcW w:w="2277" w:type="dxa"/>
            <w:vAlign w:val="top"/>
          </w:tcPr>
          <w:p>
            <w:pPr>
              <w:spacing w:before="220" w:line="219" w:lineRule="auto"/>
              <w:ind w:left="5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无虚焊孔洞</w:t>
            </w:r>
          </w:p>
        </w:tc>
        <w:tc>
          <w:tcPr>
            <w:tcW w:w="385" w:type="dxa"/>
            <w:vAlign w:val="top"/>
          </w:tcPr>
          <w:p>
            <w:pPr>
              <w:spacing w:before="284" w:line="183" w:lineRule="auto"/>
              <w:ind w:lef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30"/>
          <w:pgMar w:top="1430" w:right="1504" w:bottom="1648" w:left="1494" w:header="0" w:footer="1340" w:gutter="0"/>
          <w:pgNumType w:fmt="decimal"/>
          <w:cols w:space="720" w:num="1"/>
        </w:sectPr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449"/>
        <w:gridCol w:w="2557"/>
        <w:gridCol w:w="399"/>
        <w:gridCol w:w="1329"/>
        <w:gridCol w:w="1069"/>
        <w:gridCol w:w="2287"/>
        <w:gridCol w:w="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05" w:type="dxa"/>
            <w:textDirection w:val="tbRlV"/>
            <w:vAlign w:val="top"/>
          </w:tcPr>
          <w:p>
            <w:pPr>
              <w:spacing w:before="95" w:line="199" w:lineRule="auto"/>
              <w:ind w:left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序号</w:t>
            </w:r>
          </w:p>
        </w:tc>
        <w:tc>
          <w:tcPr>
            <w:tcW w:w="3006" w:type="dxa"/>
            <w:gridSpan w:val="2"/>
            <w:vAlign w:val="top"/>
          </w:tcPr>
          <w:p>
            <w:pPr>
              <w:spacing w:before="235" w:line="219" w:lineRule="auto"/>
              <w:ind w:left="12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内容</w:t>
            </w:r>
          </w:p>
        </w:tc>
        <w:tc>
          <w:tcPr>
            <w:tcW w:w="399" w:type="dxa"/>
            <w:textDirection w:val="tbRlV"/>
            <w:vAlign w:val="top"/>
          </w:tcPr>
          <w:p>
            <w:pPr>
              <w:spacing w:before="85" w:line="200" w:lineRule="auto"/>
              <w:ind w:left="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满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分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spacing w:before="231" w:line="219" w:lineRule="auto"/>
              <w:ind w:left="6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标准/检测</w:t>
            </w:r>
          </w:p>
        </w:tc>
        <w:tc>
          <w:tcPr>
            <w:tcW w:w="2652" w:type="dxa"/>
            <w:gridSpan w:val="2"/>
            <w:vAlign w:val="top"/>
          </w:tcPr>
          <w:p>
            <w:pPr>
              <w:spacing w:before="231" w:line="219" w:lineRule="auto"/>
              <w:ind w:left="8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每处扣分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86" w:lineRule="auto"/>
            </w:pPr>
          </w:p>
          <w:p>
            <w:pPr>
              <w:pStyle w:val="8"/>
              <w:spacing w:line="286" w:lineRule="auto"/>
            </w:pPr>
          </w:p>
          <w:p>
            <w:pPr>
              <w:spacing w:before="81" w:line="182" w:lineRule="auto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4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7" w:line="199" w:lineRule="auto"/>
              <w:ind w:left="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阳</w:t>
            </w:r>
            <w:r>
              <w:rPr>
                <w:rFonts w:ascii="宋体" w:hAnsi="宋体" w:eastAsia="宋体" w:cs="宋体"/>
                <w:spacing w:val="-4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角</w:t>
            </w:r>
            <w:r>
              <w:rPr>
                <w:rFonts w:ascii="宋体" w:hAnsi="宋体" w:eastAsia="宋体" w:cs="宋体"/>
                <w:spacing w:val="-4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处</w:t>
            </w:r>
            <w:r>
              <w:rPr>
                <w:rFonts w:ascii="宋体" w:hAnsi="宋体" w:eastAsia="宋体" w:cs="宋体"/>
                <w:spacing w:val="-4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理</w:t>
            </w:r>
          </w:p>
        </w:tc>
        <w:tc>
          <w:tcPr>
            <w:tcW w:w="2557" w:type="dxa"/>
            <w:vAlign w:val="top"/>
          </w:tcPr>
          <w:p>
            <w:pPr>
              <w:spacing w:before="69" w:line="219" w:lineRule="auto"/>
              <w:ind w:left="5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阳角上翻高度</w:t>
            </w:r>
          </w:p>
        </w:tc>
        <w:tc>
          <w:tcPr>
            <w:tcW w:w="399" w:type="dxa"/>
            <w:vAlign w:val="top"/>
          </w:tcPr>
          <w:p>
            <w:pPr>
              <w:spacing w:before="135" w:line="18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329" w:type="dxa"/>
            <w:vAlign w:val="top"/>
          </w:tcPr>
          <w:p>
            <w:pPr>
              <w:spacing w:before="71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高度≥15mm</w:t>
            </w:r>
          </w:p>
        </w:tc>
        <w:tc>
          <w:tcPr>
            <w:tcW w:w="1069" w:type="dxa"/>
            <w:vAlign w:val="top"/>
          </w:tcPr>
          <w:p>
            <w:pPr>
              <w:spacing w:before="71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检1处</w:t>
            </w:r>
          </w:p>
        </w:tc>
        <w:tc>
          <w:tcPr>
            <w:tcW w:w="2287" w:type="dxa"/>
            <w:vAlign w:val="top"/>
          </w:tcPr>
          <w:p>
            <w:pPr>
              <w:spacing w:before="95" w:line="209" w:lineRule="auto"/>
              <w:ind w:left="8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&lt;15mm</w:t>
            </w:r>
          </w:p>
        </w:tc>
        <w:tc>
          <w:tcPr>
            <w:tcW w:w="365" w:type="dxa"/>
            <w:vAlign w:val="top"/>
          </w:tcPr>
          <w:p>
            <w:pPr>
              <w:spacing w:before="135" w:line="180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57" w:type="dxa"/>
            <w:vAlign w:val="top"/>
          </w:tcPr>
          <w:p>
            <w:pPr>
              <w:spacing w:before="241" w:line="231" w:lineRule="auto"/>
              <w:ind w:left="770" w:right="698" w:hanging="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补丁F两侧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阴角剥离</w:t>
            </w:r>
          </w:p>
        </w:tc>
        <w:tc>
          <w:tcPr>
            <w:tcW w:w="399" w:type="dxa"/>
            <w:vAlign w:val="top"/>
          </w:tcPr>
          <w:p>
            <w:pPr>
              <w:pStyle w:val="8"/>
              <w:spacing w:line="371" w:lineRule="auto"/>
            </w:pPr>
          </w:p>
          <w:p>
            <w:pPr>
              <w:spacing w:before="82" w:line="184" w:lineRule="auto"/>
              <w:ind w:left="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12</w:t>
            </w:r>
          </w:p>
        </w:tc>
        <w:tc>
          <w:tcPr>
            <w:tcW w:w="1329" w:type="dxa"/>
            <w:vAlign w:val="top"/>
          </w:tcPr>
          <w:p>
            <w:pPr>
              <w:spacing w:before="92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剥离有效焊</w:t>
            </w:r>
          </w:p>
          <w:p>
            <w:pPr>
              <w:spacing w:before="33" w:line="220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接宽度≥</w:t>
            </w:r>
          </w:p>
          <w:p>
            <w:pPr>
              <w:spacing w:before="84" w:line="204" w:lineRule="exact"/>
              <w:ind w:left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5"/>
                <w:szCs w:val="25"/>
              </w:rPr>
              <w:t>10mm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line="309" w:lineRule="auto"/>
            </w:pPr>
          </w:p>
          <w:p>
            <w:pPr>
              <w:spacing w:before="81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检3处</w:t>
            </w:r>
          </w:p>
        </w:tc>
        <w:tc>
          <w:tcPr>
            <w:tcW w:w="2287" w:type="dxa"/>
            <w:vAlign w:val="top"/>
          </w:tcPr>
          <w:p>
            <w:pPr>
              <w:pStyle w:val="8"/>
              <w:spacing w:line="333" w:lineRule="auto"/>
            </w:pPr>
          </w:p>
          <w:p>
            <w:pPr>
              <w:spacing w:before="81"/>
              <w:ind w:left="8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&lt;10mm</w:t>
            </w:r>
          </w:p>
        </w:tc>
        <w:tc>
          <w:tcPr>
            <w:tcW w:w="365" w:type="dxa"/>
            <w:vAlign w:val="top"/>
          </w:tcPr>
          <w:p>
            <w:pPr>
              <w:pStyle w:val="8"/>
              <w:spacing w:line="373" w:lineRule="auto"/>
            </w:pPr>
          </w:p>
          <w:p>
            <w:pPr>
              <w:spacing w:before="81" w:line="183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spacing w:before="82" w:line="183" w:lineRule="auto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4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0" w:line="199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u 型</w:t>
            </w:r>
            <w:r>
              <w:rPr>
                <w:rFonts w:ascii="宋体" w:hAnsi="宋体" w:eastAsia="宋体" w:cs="宋体"/>
                <w:spacing w:val="-3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压</w:t>
            </w:r>
            <w:r>
              <w:rPr>
                <w:rFonts w:ascii="宋体" w:hAnsi="宋体" w:eastAsia="宋体" w:cs="宋体"/>
                <w:spacing w:val="-3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条</w:t>
            </w:r>
            <w:r>
              <w:rPr>
                <w:rFonts w:ascii="宋体" w:hAnsi="宋体" w:eastAsia="宋体" w:cs="宋体"/>
                <w:spacing w:val="-3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固</w:t>
            </w:r>
            <w:r>
              <w:rPr>
                <w:rFonts w:ascii="宋体" w:hAnsi="宋体" w:eastAsia="宋体" w:cs="宋体"/>
                <w:spacing w:val="-3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定</w:t>
            </w:r>
          </w:p>
        </w:tc>
        <w:tc>
          <w:tcPr>
            <w:tcW w:w="2557" w:type="dxa"/>
            <w:vAlign w:val="top"/>
          </w:tcPr>
          <w:p>
            <w:pPr>
              <w:spacing w:before="224" w:line="220" w:lineRule="auto"/>
              <w:ind w:left="7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螺钉间距</w:t>
            </w:r>
          </w:p>
        </w:tc>
        <w:tc>
          <w:tcPr>
            <w:tcW w:w="399" w:type="dxa"/>
            <w:vAlign w:val="top"/>
          </w:tcPr>
          <w:p>
            <w:pPr>
              <w:spacing w:before="287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329" w:type="dxa"/>
            <w:vAlign w:val="top"/>
          </w:tcPr>
          <w:p>
            <w:pPr>
              <w:spacing w:before="83" w:line="220" w:lineRule="auto"/>
              <w:ind w:left="344" w:right="5" w:hanging="3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钉子间距≤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250mm</w:t>
            </w:r>
          </w:p>
        </w:tc>
        <w:tc>
          <w:tcPr>
            <w:tcW w:w="1069" w:type="dxa"/>
            <w:vAlign w:val="top"/>
          </w:tcPr>
          <w:p>
            <w:pPr>
              <w:spacing w:before="84" w:line="221" w:lineRule="auto"/>
              <w:ind w:left="3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3段</w:t>
            </w:r>
          </w:p>
          <w:p>
            <w:pPr>
              <w:spacing w:before="9" w:line="211" w:lineRule="auto"/>
              <w:ind w:left="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各检1处</w:t>
            </w:r>
          </w:p>
        </w:tc>
        <w:tc>
          <w:tcPr>
            <w:tcW w:w="2287" w:type="dxa"/>
            <w:vAlign w:val="top"/>
          </w:tcPr>
          <w:p>
            <w:pPr>
              <w:spacing w:before="228" w:line="224" w:lineRule="auto"/>
              <w:ind w:left="5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一处&gt;250mm</w:t>
            </w:r>
          </w:p>
        </w:tc>
        <w:tc>
          <w:tcPr>
            <w:tcW w:w="365" w:type="dxa"/>
            <w:vAlign w:val="top"/>
          </w:tcPr>
          <w:p>
            <w:pPr>
              <w:spacing w:before="286" w:line="184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57" w:type="dxa"/>
            <w:vAlign w:val="top"/>
          </w:tcPr>
          <w:p>
            <w:pPr>
              <w:pStyle w:val="8"/>
              <w:spacing w:line="309" w:lineRule="auto"/>
            </w:pPr>
          </w:p>
          <w:p>
            <w:pPr>
              <w:spacing w:before="81" w:line="219" w:lineRule="auto"/>
              <w:ind w:left="2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端头距阴阳角间距</w:t>
            </w:r>
          </w:p>
        </w:tc>
        <w:tc>
          <w:tcPr>
            <w:tcW w:w="399" w:type="dxa"/>
            <w:vAlign w:val="top"/>
          </w:tcPr>
          <w:p>
            <w:pPr>
              <w:pStyle w:val="8"/>
              <w:spacing w:line="375" w:lineRule="auto"/>
            </w:pPr>
          </w:p>
          <w:p>
            <w:pPr>
              <w:spacing w:before="81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329" w:type="dxa"/>
            <w:vAlign w:val="top"/>
          </w:tcPr>
          <w:p>
            <w:pPr>
              <w:spacing w:before="84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端头距阴阳</w:t>
            </w:r>
          </w:p>
          <w:p>
            <w:pPr>
              <w:spacing w:before="41" w:line="219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转角间距</w:t>
            </w:r>
          </w:p>
          <w:p>
            <w:pPr>
              <w:spacing w:before="98" w:line="191" w:lineRule="exact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5"/>
                <w:szCs w:val="25"/>
              </w:rPr>
              <w:t>150～180mm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line="311" w:lineRule="auto"/>
            </w:pPr>
          </w:p>
          <w:p>
            <w:pPr>
              <w:spacing w:before="81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检3处</w:t>
            </w:r>
          </w:p>
        </w:tc>
        <w:tc>
          <w:tcPr>
            <w:tcW w:w="2287" w:type="dxa"/>
            <w:vAlign w:val="top"/>
          </w:tcPr>
          <w:p>
            <w:pPr>
              <w:spacing w:before="255" w:line="262" w:lineRule="auto"/>
              <w:ind w:left="826" w:right="184" w:hanging="6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每一处&lt;150</w:t>
            </w:r>
            <w:r>
              <w:rPr>
                <w:rFonts w:ascii="宋体" w:hAnsi="宋体" w:eastAsia="宋体" w:cs="宋体"/>
                <w:sz w:val="25"/>
                <w:szCs w:val="25"/>
              </w:rPr>
              <w:t>mm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或&gt;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180mm</w:t>
            </w:r>
          </w:p>
        </w:tc>
        <w:tc>
          <w:tcPr>
            <w:tcW w:w="365" w:type="dxa"/>
            <w:vAlign w:val="top"/>
          </w:tcPr>
          <w:p>
            <w:pPr>
              <w:pStyle w:val="8"/>
              <w:spacing w:line="373" w:lineRule="auto"/>
            </w:pPr>
          </w:p>
          <w:p>
            <w:pPr>
              <w:spacing w:before="82" w:line="184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57" w:type="dxa"/>
            <w:vAlign w:val="top"/>
          </w:tcPr>
          <w:p>
            <w:pPr>
              <w:spacing w:before="254" w:line="228" w:lineRule="auto"/>
              <w:ind w:left="890" w:right="594" w:hanging="3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U型压条贴紧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女儿墙</w:t>
            </w:r>
          </w:p>
        </w:tc>
        <w:tc>
          <w:tcPr>
            <w:tcW w:w="399" w:type="dxa"/>
            <w:vAlign w:val="top"/>
          </w:tcPr>
          <w:p>
            <w:pPr>
              <w:pStyle w:val="8"/>
              <w:spacing w:line="376" w:lineRule="auto"/>
            </w:pPr>
          </w:p>
          <w:p>
            <w:pPr>
              <w:spacing w:before="81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329" w:type="dxa"/>
            <w:vAlign w:val="top"/>
          </w:tcPr>
          <w:p>
            <w:pPr>
              <w:spacing w:before="95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U型压条与</w:t>
            </w:r>
          </w:p>
          <w:p>
            <w:pPr>
              <w:spacing w:before="33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女儿墙间隙</w:t>
            </w:r>
          </w:p>
          <w:p>
            <w:pPr>
              <w:spacing w:before="45" w:line="178" w:lineRule="auto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≤3mm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line="312" w:lineRule="auto"/>
            </w:pPr>
          </w:p>
          <w:p>
            <w:pPr>
              <w:spacing w:before="81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检3处</w:t>
            </w:r>
          </w:p>
        </w:tc>
        <w:tc>
          <w:tcPr>
            <w:tcW w:w="2287" w:type="dxa"/>
            <w:vAlign w:val="top"/>
          </w:tcPr>
          <w:p>
            <w:pPr>
              <w:pStyle w:val="8"/>
              <w:spacing w:line="312" w:lineRule="auto"/>
            </w:pPr>
          </w:p>
          <w:p>
            <w:pPr>
              <w:spacing w:before="82" w:line="220" w:lineRule="auto"/>
              <w:ind w:left="6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间隙&gt;3mm</w:t>
            </w:r>
          </w:p>
        </w:tc>
        <w:tc>
          <w:tcPr>
            <w:tcW w:w="365" w:type="dxa"/>
            <w:vAlign w:val="top"/>
          </w:tcPr>
          <w:p>
            <w:pPr>
              <w:pStyle w:val="8"/>
              <w:spacing w:line="374" w:lineRule="auto"/>
            </w:pPr>
          </w:p>
          <w:p>
            <w:pPr>
              <w:spacing w:before="82" w:line="184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84" w:lineRule="auto"/>
            </w:pPr>
          </w:p>
          <w:p>
            <w:pPr>
              <w:pStyle w:val="8"/>
              <w:spacing w:line="284" w:lineRule="auto"/>
            </w:pPr>
          </w:p>
          <w:p>
            <w:pPr>
              <w:pStyle w:val="8"/>
              <w:spacing w:line="284" w:lineRule="auto"/>
            </w:pPr>
          </w:p>
          <w:p>
            <w:pPr>
              <w:pStyle w:val="8"/>
              <w:spacing w:line="285" w:lineRule="auto"/>
            </w:pPr>
          </w:p>
          <w:p>
            <w:pPr>
              <w:pStyle w:val="8"/>
              <w:spacing w:line="285" w:lineRule="auto"/>
            </w:pPr>
          </w:p>
          <w:p>
            <w:pPr>
              <w:spacing w:before="81" w:line="182" w:lineRule="auto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7</w:t>
            </w:r>
          </w:p>
        </w:tc>
        <w:tc>
          <w:tcPr>
            <w:tcW w:w="4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8" w:line="200" w:lineRule="auto"/>
              <w:ind w:left="6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收</w:t>
            </w:r>
            <w:r>
              <w:rPr>
                <w:rFonts w:ascii="宋体" w:hAnsi="宋体" w:eastAsia="宋体" w:cs="宋体"/>
                <w:spacing w:val="-4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口</w:t>
            </w:r>
            <w:r>
              <w:rPr>
                <w:rFonts w:ascii="宋体" w:hAnsi="宋体" w:eastAsia="宋体" w:cs="宋体"/>
                <w:spacing w:val="-4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压</w:t>
            </w:r>
            <w:r>
              <w:rPr>
                <w:rFonts w:ascii="宋体" w:hAnsi="宋体" w:eastAsia="宋体" w:cs="宋体"/>
                <w:spacing w:val="-4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条</w:t>
            </w:r>
            <w:r>
              <w:rPr>
                <w:rFonts w:ascii="宋体" w:hAnsi="宋体" w:eastAsia="宋体" w:cs="宋体"/>
                <w:spacing w:val="-4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固</w:t>
            </w:r>
            <w:r>
              <w:rPr>
                <w:rFonts w:ascii="宋体" w:hAnsi="宋体" w:eastAsia="宋体" w:cs="宋体"/>
                <w:spacing w:val="-4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定</w:t>
            </w:r>
          </w:p>
        </w:tc>
        <w:tc>
          <w:tcPr>
            <w:tcW w:w="2557" w:type="dxa"/>
            <w:vAlign w:val="top"/>
          </w:tcPr>
          <w:p>
            <w:pPr>
              <w:spacing w:before="227" w:line="220" w:lineRule="auto"/>
              <w:ind w:left="7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螺钉间距</w:t>
            </w:r>
          </w:p>
        </w:tc>
        <w:tc>
          <w:tcPr>
            <w:tcW w:w="399" w:type="dxa"/>
            <w:vAlign w:val="top"/>
          </w:tcPr>
          <w:p>
            <w:pPr>
              <w:spacing w:before="290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329" w:type="dxa"/>
            <w:vAlign w:val="top"/>
          </w:tcPr>
          <w:p>
            <w:pPr>
              <w:spacing w:before="107" w:line="211" w:lineRule="auto"/>
              <w:ind w:left="94" w:right="9" w:hanging="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固定螺钉间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距≤200mm</w:t>
            </w:r>
          </w:p>
        </w:tc>
        <w:tc>
          <w:tcPr>
            <w:tcW w:w="1069" w:type="dxa"/>
            <w:vAlign w:val="top"/>
          </w:tcPr>
          <w:p>
            <w:pPr>
              <w:spacing w:before="107" w:line="221" w:lineRule="auto"/>
              <w:ind w:left="3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3段</w:t>
            </w:r>
          </w:p>
          <w:p>
            <w:pPr>
              <w:spacing w:before="9" w:line="194" w:lineRule="auto"/>
              <w:ind w:left="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各检1处</w:t>
            </w:r>
          </w:p>
        </w:tc>
        <w:tc>
          <w:tcPr>
            <w:tcW w:w="2287" w:type="dxa"/>
            <w:vAlign w:val="top"/>
          </w:tcPr>
          <w:p>
            <w:pPr>
              <w:spacing w:before="230" w:line="222" w:lineRule="auto"/>
              <w:ind w:left="5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间距&gt;200mm</w:t>
            </w:r>
          </w:p>
        </w:tc>
        <w:tc>
          <w:tcPr>
            <w:tcW w:w="365" w:type="dxa"/>
            <w:vAlign w:val="top"/>
          </w:tcPr>
          <w:p>
            <w:pPr>
              <w:spacing w:before="290" w:line="183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57" w:type="dxa"/>
            <w:vAlign w:val="top"/>
          </w:tcPr>
          <w:p>
            <w:pPr>
              <w:spacing w:before="95" w:line="219" w:lineRule="auto"/>
              <w:ind w:left="770" w:right="391" w:hanging="3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接头或转角端头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压条间隙</w:t>
            </w:r>
          </w:p>
        </w:tc>
        <w:tc>
          <w:tcPr>
            <w:tcW w:w="399" w:type="dxa"/>
            <w:vAlign w:val="top"/>
          </w:tcPr>
          <w:p>
            <w:pPr>
              <w:spacing w:before="301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329" w:type="dxa"/>
            <w:vAlign w:val="top"/>
          </w:tcPr>
          <w:p>
            <w:pPr>
              <w:spacing w:before="238" w:line="220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间隙≤2mm</w:t>
            </w:r>
          </w:p>
        </w:tc>
        <w:tc>
          <w:tcPr>
            <w:tcW w:w="1069" w:type="dxa"/>
            <w:vAlign w:val="top"/>
          </w:tcPr>
          <w:p>
            <w:pPr>
              <w:spacing w:before="237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检2处</w:t>
            </w:r>
          </w:p>
        </w:tc>
        <w:tc>
          <w:tcPr>
            <w:tcW w:w="2287" w:type="dxa"/>
            <w:vAlign w:val="top"/>
          </w:tcPr>
          <w:p>
            <w:pPr>
              <w:spacing w:before="238" w:line="220" w:lineRule="auto"/>
              <w:ind w:left="6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间隙&gt;2mm</w:t>
            </w:r>
          </w:p>
        </w:tc>
        <w:tc>
          <w:tcPr>
            <w:tcW w:w="365" w:type="dxa"/>
            <w:vAlign w:val="top"/>
          </w:tcPr>
          <w:p>
            <w:pPr>
              <w:spacing w:before="300" w:line="184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57" w:type="dxa"/>
            <w:vAlign w:val="top"/>
          </w:tcPr>
          <w:p>
            <w:pPr>
              <w:pStyle w:val="8"/>
              <w:spacing w:line="315" w:lineRule="auto"/>
            </w:pPr>
          </w:p>
          <w:p>
            <w:pPr>
              <w:spacing w:before="81" w:line="219" w:lineRule="auto"/>
              <w:ind w:left="7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平齐顺直</w:t>
            </w:r>
          </w:p>
        </w:tc>
        <w:tc>
          <w:tcPr>
            <w:tcW w:w="399" w:type="dxa"/>
            <w:vAlign w:val="top"/>
          </w:tcPr>
          <w:p>
            <w:pPr>
              <w:pStyle w:val="8"/>
              <w:spacing w:line="379" w:lineRule="auto"/>
            </w:pPr>
          </w:p>
          <w:p>
            <w:pPr>
              <w:spacing w:before="81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329" w:type="dxa"/>
            <w:vAlign w:val="top"/>
          </w:tcPr>
          <w:p>
            <w:pPr>
              <w:spacing w:before="108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压条上口高</w:t>
            </w:r>
          </w:p>
          <w:p>
            <w:pPr>
              <w:spacing w:before="34" w:line="220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度250</w:t>
            </w:r>
            <w:r>
              <w:rPr>
                <w:rFonts w:ascii="宋体" w:hAnsi="宋体" w:eastAsia="宋体" w:cs="宋体"/>
                <w:sz w:val="25"/>
                <w:szCs w:val="25"/>
              </w:rPr>
              <w:t>mm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±</w:t>
            </w:r>
          </w:p>
          <w:p>
            <w:pPr>
              <w:spacing w:before="87" w:line="185" w:lineRule="exact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5"/>
                <w:szCs w:val="25"/>
              </w:rPr>
              <w:t>5mm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line="315" w:lineRule="auto"/>
            </w:pPr>
          </w:p>
          <w:p>
            <w:pPr>
              <w:spacing w:before="81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检2处</w:t>
            </w:r>
          </w:p>
        </w:tc>
        <w:tc>
          <w:tcPr>
            <w:tcW w:w="2287" w:type="dxa"/>
            <w:vAlign w:val="top"/>
          </w:tcPr>
          <w:p>
            <w:pPr>
              <w:pStyle w:val="8"/>
              <w:spacing w:line="319" w:lineRule="auto"/>
            </w:pPr>
          </w:p>
          <w:p>
            <w:pPr>
              <w:spacing w:before="81" w:line="223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&lt;245mm或&gt;255mm</w:t>
            </w:r>
          </w:p>
        </w:tc>
        <w:tc>
          <w:tcPr>
            <w:tcW w:w="365" w:type="dxa"/>
            <w:vAlign w:val="top"/>
          </w:tcPr>
          <w:p>
            <w:pPr>
              <w:pStyle w:val="8"/>
              <w:spacing w:line="377" w:lineRule="auto"/>
            </w:pPr>
          </w:p>
          <w:p>
            <w:pPr>
              <w:spacing w:before="82" w:line="184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557" w:type="dxa"/>
            <w:vAlign w:val="top"/>
          </w:tcPr>
          <w:p>
            <w:pPr>
              <w:spacing w:before="229" w:line="219" w:lineRule="auto"/>
              <w:ind w:left="8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密封胶</w:t>
            </w:r>
          </w:p>
        </w:tc>
        <w:tc>
          <w:tcPr>
            <w:tcW w:w="399" w:type="dxa"/>
            <w:vAlign w:val="top"/>
          </w:tcPr>
          <w:p>
            <w:pPr>
              <w:spacing w:before="293" w:line="183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329" w:type="dxa"/>
            <w:vAlign w:val="top"/>
          </w:tcPr>
          <w:p>
            <w:pPr>
              <w:spacing w:before="69" w:line="227" w:lineRule="auto"/>
              <w:ind w:left="35" w:right="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密封胶光滑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饱满无溢胶</w:t>
            </w:r>
          </w:p>
        </w:tc>
        <w:tc>
          <w:tcPr>
            <w:tcW w:w="1069" w:type="dxa"/>
            <w:vAlign w:val="top"/>
          </w:tcPr>
          <w:p>
            <w:pPr>
              <w:spacing w:before="229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检3处</w:t>
            </w:r>
          </w:p>
        </w:tc>
        <w:tc>
          <w:tcPr>
            <w:tcW w:w="2287" w:type="dxa"/>
            <w:vAlign w:val="top"/>
          </w:tcPr>
          <w:p>
            <w:pPr>
              <w:spacing w:before="229" w:line="219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不光滑、缺胶或溢胶</w:t>
            </w:r>
          </w:p>
        </w:tc>
        <w:tc>
          <w:tcPr>
            <w:tcW w:w="365" w:type="dxa"/>
            <w:vAlign w:val="top"/>
          </w:tcPr>
          <w:p>
            <w:pPr>
              <w:spacing w:before="292" w:line="184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</w:tr>
    </w:tbl>
    <w:p>
      <w:pPr>
        <w:pStyle w:val="2"/>
        <w:spacing w:before="131" w:line="220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spacing w:val="24"/>
          <w:sz w:val="31"/>
          <w:szCs w:val="31"/>
        </w:rPr>
        <w:t>2.</w:t>
      </w:r>
      <w:r>
        <w:rPr>
          <w:sz w:val="31"/>
          <w:szCs w:val="31"/>
        </w:rPr>
        <w:t>JS</w:t>
      </w:r>
      <w:r>
        <w:rPr>
          <w:rFonts w:ascii="仿宋" w:hAnsi="仿宋" w:eastAsia="仿宋" w:cs="仿宋"/>
          <w:spacing w:val="24"/>
          <w:sz w:val="31"/>
          <w:szCs w:val="31"/>
        </w:rPr>
        <w:t>防水涂料作业标准及评分(见表7)</w:t>
      </w:r>
    </w:p>
    <w:p>
      <w:pPr>
        <w:pStyle w:val="2"/>
        <w:spacing w:before="226" w:line="220" w:lineRule="auto"/>
        <w:ind w:left="18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表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7</w:t>
      </w:r>
      <w:r>
        <w:rPr>
          <w:rFonts w:ascii="仿宋" w:hAnsi="仿宋" w:eastAsia="仿宋" w:cs="仿宋"/>
          <w:spacing w:val="139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JS</w:t>
      </w:r>
      <w:r>
        <w:rPr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防水涂料作业标准及评分表</w:t>
      </w:r>
    </w:p>
    <w:p>
      <w:pPr>
        <w:spacing w:line="63" w:lineRule="exact"/>
      </w:pPr>
    </w:p>
    <w:tbl>
      <w:tblPr>
        <w:tblStyle w:val="7"/>
        <w:tblW w:w="8512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59"/>
        <w:gridCol w:w="1768"/>
        <w:gridCol w:w="559"/>
        <w:gridCol w:w="1319"/>
        <w:gridCol w:w="879"/>
        <w:gridCol w:w="1888"/>
        <w:gridCol w:w="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95" w:type="dxa"/>
            <w:textDirection w:val="tbRlV"/>
            <w:vAlign w:val="top"/>
          </w:tcPr>
          <w:p>
            <w:pPr>
              <w:spacing w:before="94" w:line="199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027" w:type="dxa"/>
            <w:gridSpan w:val="2"/>
            <w:vAlign w:val="top"/>
          </w:tcPr>
          <w:p>
            <w:pPr>
              <w:spacing w:before="234" w:line="219" w:lineRule="auto"/>
              <w:ind w:left="1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内容</w:t>
            </w:r>
          </w:p>
        </w:tc>
        <w:tc>
          <w:tcPr>
            <w:tcW w:w="559" w:type="dxa"/>
            <w:vAlign w:val="top"/>
          </w:tcPr>
          <w:p>
            <w:pPr>
              <w:spacing w:before="231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满分</w:t>
            </w:r>
          </w:p>
        </w:tc>
        <w:tc>
          <w:tcPr>
            <w:tcW w:w="2198" w:type="dxa"/>
            <w:gridSpan w:val="2"/>
            <w:vAlign w:val="top"/>
          </w:tcPr>
          <w:p>
            <w:pPr>
              <w:spacing w:before="231" w:line="219" w:lineRule="auto"/>
              <w:ind w:left="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标准/检测</w:t>
            </w:r>
          </w:p>
        </w:tc>
        <w:tc>
          <w:tcPr>
            <w:tcW w:w="2333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spacing w:before="231" w:line="219" w:lineRule="auto"/>
              <w:ind w:left="6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每处扣分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9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spacing w:before="78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9" w:lineRule="auto"/>
            </w:pPr>
          </w:p>
          <w:p>
            <w:pPr>
              <w:pStyle w:val="8"/>
              <w:spacing w:line="299" w:lineRule="auto"/>
            </w:pPr>
          </w:p>
          <w:p>
            <w:pPr>
              <w:pStyle w:val="8"/>
              <w:spacing w:line="299" w:lineRule="auto"/>
            </w:pPr>
          </w:p>
          <w:p>
            <w:pPr>
              <w:spacing w:before="78" w:line="219" w:lineRule="auto"/>
              <w:ind w:left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无纺布加强</w:t>
            </w:r>
          </w:p>
          <w:p>
            <w:pPr>
              <w:spacing w:before="35" w:line="219" w:lineRule="auto"/>
              <w:ind w:lef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层A裁剪尺</w:t>
            </w:r>
          </w:p>
          <w:p>
            <w:pPr>
              <w:spacing w:before="46" w:line="219" w:lineRule="auto"/>
              <w:ind w:left="4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寸</w:t>
            </w:r>
          </w:p>
        </w:tc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51" w:lineRule="auto"/>
            </w:pPr>
          </w:p>
          <w:p>
            <w:pPr>
              <w:spacing w:before="78" w:line="241" w:lineRule="auto"/>
              <w:ind w:left="150"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水平阴角加强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层，立面高度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85" w:lineRule="auto"/>
            </w:pPr>
          </w:p>
          <w:p>
            <w:pPr>
              <w:pStyle w:val="8"/>
              <w:spacing w:line="286" w:lineRule="auto"/>
            </w:pPr>
          </w:p>
          <w:p>
            <w:pPr>
              <w:spacing w:before="78" w:line="184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spacing w:before="78" w:line="235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250mm±5mm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5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spacing w:before="78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检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</w:p>
        </w:tc>
        <w:tc>
          <w:tcPr>
            <w:tcW w:w="1888" w:type="dxa"/>
            <w:vAlign w:val="top"/>
          </w:tcPr>
          <w:p>
            <w:pPr>
              <w:spacing w:before="97" w:line="231" w:lineRule="auto"/>
              <w:ind w:left="335" w:right="210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245—235</w:t>
            </w:r>
            <w:r>
              <w:rPr>
                <w:rFonts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255—265mm</w:t>
            </w:r>
          </w:p>
        </w:tc>
        <w:tc>
          <w:tcPr>
            <w:tcW w:w="445" w:type="dxa"/>
            <w:tcBorders>
              <w:right w:val="single" w:color="000000" w:sz="2" w:space="0"/>
            </w:tcBorders>
            <w:vAlign w:val="top"/>
          </w:tcPr>
          <w:p>
            <w:pPr>
              <w:spacing w:before="304" w:line="183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88" w:type="dxa"/>
            <w:vAlign w:val="top"/>
          </w:tcPr>
          <w:p>
            <w:pPr>
              <w:spacing w:before="100" w:line="226" w:lineRule="auto"/>
              <w:ind w:left="635" w:right="38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&lt;235</w:t>
            </w:r>
            <w:r>
              <w:rPr>
                <w:rFonts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或&gt;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265mm</w:t>
            </w:r>
          </w:p>
        </w:tc>
        <w:tc>
          <w:tcPr>
            <w:tcW w:w="445" w:type="dxa"/>
            <w:tcBorders>
              <w:right w:val="single" w:color="000000" w:sz="2" w:space="0"/>
            </w:tcBorders>
            <w:vAlign w:val="top"/>
          </w:tcPr>
          <w:p>
            <w:pPr>
              <w:spacing w:before="295" w:line="184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54" w:lineRule="auto"/>
            </w:pPr>
          </w:p>
          <w:p>
            <w:pPr>
              <w:spacing w:before="78" w:line="234" w:lineRule="auto"/>
              <w:ind w:left="150"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水平阴角加强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层，平面宽度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82" w:lineRule="auto"/>
            </w:pPr>
          </w:p>
          <w:p>
            <w:pPr>
              <w:pStyle w:val="8"/>
              <w:spacing w:line="283" w:lineRule="auto"/>
            </w:pPr>
          </w:p>
          <w:p>
            <w:pPr>
              <w:spacing w:before="78" w:line="184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3" w:lineRule="auto"/>
            </w:pPr>
          </w:p>
          <w:p>
            <w:pPr>
              <w:pStyle w:val="8"/>
              <w:spacing w:line="263" w:lineRule="auto"/>
            </w:pPr>
          </w:p>
          <w:p>
            <w:pPr>
              <w:spacing w:before="78" w:line="235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250mm±5mm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spacing w:before="78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检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</w:p>
        </w:tc>
        <w:tc>
          <w:tcPr>
            <w:tcW w:w="1888" w:type="dxa"/>
            <w:vAlign w:val="top"/>
          </w:tcPr>
          <w:p>
            <w:pPr>
              <w:spacing w:before="91" w:line="223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2457235</w:t>
            </w:r>
            <w:r>
              <w:rPr>
                <w:rFonts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或</w:t>
            </w:r>
          </w:p>
          <w:p>
            <w:pPr>
              <w:spacing w:before="87" w:line="161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2557265mm</w:t>
            </w:r>
          </w:p>
        </w:tc>
        <w:tc>
          <w:tcPr>
            <w:tcW w:w="445" w:type="dxa"/>
            <w:tcBorders>
              <w:right w:val="single" w:color="000000" w:sz="2" w:space="0"/>
            </w:tcBorders>
            <w:vAlign w:val="top"/>
          </w:tcPr>
          <w:p>
            <w:pPr>
              <w:spacing w:before="298" w:line="183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9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88" w:type="dxa"/>
            <w:vAlign w:val="top"/>
          </w:tcPr>
          <w:p>
            <w:pPr>
              <w:spacing w:before="123" w:line="219" w:lineRule="auto"/>
              <w:ind w:left="635" w:right="38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&lt;235</w:t>
            </w:r>
            <w:r>
              <w:rPr>
                <w:rFonts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或&gt;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265mm</w:t>
            </w:r>
          </w:p>
        </w:tc>
        <w:tc>
          <w:tcPr>
            <w:tcW w:w="445" w:type="dxa"/>
            <w:tcBorders>
              <w:right w:val="single" w:color="000000" w:sz="2" w:space="0"/>
            </w:tcBorders>
            <w:vAlign w:val="top"/>
          </w:tcPr>
          <w:p>
            <w:pPr>
              <w:spacing w:before="299" w:line="184" w:lineRule="auto"/>
              <w:ind w:lef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</w:tbl>
    <w:p>
      <w:pPr>
        <w:spacing w:line="237" w:lineRule="exact"/>
        <w:rPr>
          <w:rFonts w:ascii="Arial"/>
          <w:sz w:val="20"/>
        </w:rPr>
      </w:pPr>
    </w:p>
    <w:p>
      <w:pPr>
        <w:spacing w:line="237" w:lineRule="exact"/>
        <w:rPr>
          <w:rFonts w:ascii="Arial" w:hAnsi="Arial" w:eastAsia="Arial" w:cs="Arial"/>
          <w:sz w:val="20"/>
          <w:szCs w:val="20"/>
        </w:rPr>
        <w:sectPr>
          <w:footerReference r:id="rId15" w:type="default"/>
          <w:pgSz w:w="11900" w:h="16830"/>
          <w:pgMar w:top="1430" w:right="1465" w:bottom="1637" w:left="1564" w:header="0" w:footer="1329" w:gutter="0"/>
          <w:pgNumType w:fmt="decimal"/>
          <w:cols w:space="720" w:num="1"/>
        </w:sectPr>
      </w:pPr>
    </w:p>
    <w:p>
      <w:pPr>
        <w:spacing w:before="116"/>
      </w:pPr>
    </w:p>
    <w:p>
      <w:pPr>
        <w:spacing w:before="115"/>
      </w:pPr>
    </w:p>
    <w:tbl>
      <w:tblPr>
        <w:tblStyle w:val="7"/>
        <w:tblW w:w="8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1278"/>
        <w:gridCol w:w="1778"/>
        <w:gridCol w:w="549"/>
        <w:gridCol w:w="1328"/>
        <w:gridCol w:w="869"/>
        <w:gridCol w:w="1908"/>
        <w:gridCol w:w="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85" w:type="dxa"/>
            <w:textDirection w:val="tbRlV"/>
            <w:vAlign w:val="top"/>
          </w:tcPr>
          <w:p>
            <w:pPr>
              <w:spacing w:before="85" w:line="199" w:lineRule="auto"/>
              <w:ind w:left="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序 号</w:t>
            </w:r>
          </w:p>
        </w:tc>
        <w:tc>
          <w:tcPr>
            <w:tcW w:w="3056" w:type="dxa"/>
            <w:gridSpan w:val="2"/>
            <w:vAlign w:val="top"/>
          </w:tcPr>
          <w:p>
            <w:pPr>
              <w:spacing w:before="225" w:line="219" w:lineRule="auto"/>
              <w:ind w:left="12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内容</w:t>
            </w:r>
          </w:p>
        </w:tc>
        <w:tc>
          <w:tcPr>
            <w:tcW w:w="549" w:type="dxa"/>
            <w:vAlign w:val="top"/>
          </w:tcPr>
          <w:p>
            <w:pPr>
              <w:spacing w:before="221" w:line="219" w:lineRule="auto"/>
              <w:ind w:left="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满分</w:t>
            </w:r>
          </w:p>
        </w:tc>
        <w:tc>
          <w:tcPr>
            <w:tcW w:w="2197" w:type="dxa"/>
            <w:gridSpan w:val="2"/>
            <w:vAlign w:val="top"/>
          </w:tcPr>
          <w:p>
            <w:pPr>
              <w:spacing w:before="221" w:line="219" w:lineRule="auto"/>
              <w:ind w:left="5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标准/检测</w:t>
            </w:r>
          </w:p>
        </w:tc>
        <w:tc>
          <w:tcPr>
            <w:tcW w:w="2342" w:type="dxa"/>
            <w:gridSpan w:val="2"/>
            <w:vAlign w:val="top"/>
          </w:tcPr>
          <w:p>
            <w:pPr>
              <w:spacing w:before="221" w:line="219" w:lineRule="auto"/>
              <w:ind w:left="7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每处扣分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8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9" w:lineRule="auto"/>
            </w:pPr>
          </w:p>
          <w:p>
            <w:pPr>
              <w:pStyle w:val="8"/>
              <w:spacing w:line="269" w:lineRule="auto"/>
            </w:pPr>
          </w:p>
          <w:p>
            <w:pPr>
              <w:pStyle w:val="8"/>
              <w:spacing w:line="269" w:lineRule="auto"/>
            </w:pPr>
          </w:p>
          <w:p>
            <w:pPr>
              <w:pStyle w:val="8"/>
              <w:spacing w:line="269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spacing w:before="81" w:line="183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80" w:lineRule="auto"/>
            </w:pPr>
          </w:p>
          <w:p>
            <w:pPr>
              <w:pStyle w:val="8"/>
              <w:spacing w:line="280" w:lineRule="auto"/>
            </w:pPr>
          </w:p>
          <w:p>
            <w:pPr>
              <w:pStyle w:val="8"/>
              <w:spacing w:line="281" w:lineRule="auto"/>
            </w:pPr>
          </w:p>
          <w:p>
            <w:pPr>
              <w:pStyle w:val="8"/>
              <w:spacing w:line="281" w:lineRule="auto"/>
            </w:pPr>
          </w:p>
          <w:p>
            <w:pPr>
              <w:spacing w:before="81" w:line="238" w:lineRule="auto"/>
              <w:ind w:left="129" w:right="126" w:firstLine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水落口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节点防水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>
            <w:pPr>
              <w:spacing w:before="310" w:line="228" w:lineRule="auto"/>
              <w:ind w:left="501" w:right="62" w:hanging="4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无纺布胎基B深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入管内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430" w:lineRule="auto"/>
            </w:pPr>
          </w:p>
          <w:p>
            <w:pPr>
              <w:spacing w:before="81" w:line="184" w:lineRule="auto"/>
              <w:ind w:left="1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10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9" w:lineRule="auto"/>
            </w:pPr>
          </w:p>
          <w:p>
            <w:pPr>
              <w:spacing w:before="81" w:line="235" w:lineRule="auto"/>
              <w:ind w:left="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80mm±10mm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67" w:lineRule="auto"/>
            </w:pPr>
          </w:p>
          <w:p>
            <w:pPr>
              <w:spacing w:before="82" w:line="219" w:lineRule="auto"/>
              <w:ind w:lef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检1处</w:t>
            </w:r>
          </w:p>
        </w:tc>
        <w:tc>
          <w:tcPr>
            <w:tcW w:w="1908" w:type="dxa"/>
            <w:vAlign w:val="top"/>
          </w:tcPr>
          <w:p>
            <w:pPr>
              <w:spacing w:before="106" w:line="230" w:lineRule="auto"/>
              <w:ind w:left="387" w:right="308" w:hanging="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70—60</w:t>
            </w:r>
            <w:r>
              <w:rPr>
                <w:rFonts w:ascii="宋体" w:hAnsi="宋体" w:eastAsia="宋体" w:cs="宋体"/>
                <w:sz w:val="25"/>
                <w:szCs w:val="25"/>
              </w:rPr>
              <w:t>mm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或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90—100mm</w:t>
            </w:r>
          </w:p>
        </w:tc>
        <w:tc>
          <w:tcPr>
            <w:tcW w:w="434" w:type="dxa"/>
            <w:vAlign w:val="top"/>
          </w:tcPr>
          <w:p>
            <w:pPr>
              <w:spacing w:before="315" w:line="183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08" w:type="dxa"/>
            <w:vAlign w:val="top"/>
          </w:tcPr>
          <w:p>
            <w:pPr>
              <w:spacing w:before="86" w:line="223" w:lineRule="auto"/>
              <w:ind w:left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&lt;60mm或&gt;100mm</w:t>
            </w:r>
          </w:p>
        </w:tc>
        <w:tc>
          <w:tcPr>
            <w:tcW w:w="434" w:type="dxa"/>
            <w:vAlign w:val="top"/>
          </w:tcPr>
          <w:p>
            <w:pPr>
              <w:spacing w:before="146" w:line="180" w:lineRule="auto"/>
              <w:ind w:left="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96" w:lineRule="auto"/>
            </w:pPr>
          </w:p>
          <w:p>
            <w:pPr>
              <w:spacing w:before="82" w:line="219" w:lineRule="auto"/>
              <w:ind w:left="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无纺布胎基B上</w:t>
            </w:r>
          </w:p>
          <w:p>
            <w:pPr>
              <w:spacing w:before="45" w:line="220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1"/>
                <w:sz w:val="25"/>
                <w:szCs w:val="25"/>
              </w:rPr>
              <w:t>翻至平面“裙分”</w:t>
            </w:r>
          </w:p>
          <w:p>
            <w:pPr>
              <w:spacing w:before="16" w:line="224" w:lineRule="auto"/>
              <w:ind w:left="6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处理</w:t>
            </w:r>
          </w:p>
        </w:tc>
        <w:tc>
          <w:tcPr>
            <w:tcW w:w="549" w:type="dxa"/>
            <w:vAlign w:val="top"/>
          </w:tcPr>
          <w:p>
            <w:pPr>
              <w:spacing w:before="306" w:line="183" w:lineRule="auto"/>
              <w:ind w:left="2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328" w:type="dxa"/>
            <w:vAlign w:val="top"/>
          </w:tcPr>
          <w:p>
            <w:pPr>
              <w:spacing w:before="104" w:line="227" w:lineRule="auto"/>
              <w:ind w:left="403" w:right="18" w:hanging="3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破开不小于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12份</w:t>
            </w:r>
          </w:p>
        </w:tc>
        <w:tc>
          <w:tcPr>
            <w:tcW w:w="869" w:type="dxa"/>
            <w:vAlign w:val="top"/>
          </w:tcPr>
          <w:p>
            <w:pPr>
              <w:spacing w:before="242" w:line="219" w:lineRule="auto"/>
              <w:ind w:lef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检1处</w:t>
            </w:r>
          </w:p>
        </w:tc>
        <w:tc>
          <w:tcPr>
            <w:tcW w:w="1908" w:type="dxa"/>
            <w:vAlign w:val="top"/>
          </w:tcPr>
          <w:p>
            <w:pPr>
              <w:spacing w:before="242" w:line="219" w:lineRule="auto"/>
              <w:ind w:left="5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≤12份</w:t>
            </w:r>
          </w:p>
        </w:tc>
        <w:tc>
          <w:tcPr>
            <w:tcW w:w="434" w:type="dxa"/>
            <w:vAlign w:val="top"/>
          </w:tcPr>
          <w:p>
            <w:pPr>
              <w:spacing w:before="306" w:line="183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38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49" w:type="dxa"/>
            <w:vAlign w:val="top"/>
          </w:tcPr>
          <w:p>
            <w:pPr>
              <w:pStyle w:val="8"/>
              <w:spacing w:line="403" w:lineRule="auto"/>
            </w:pPr>
          </w:p>
          <w:p>
            <w:pPr>
              <w:spacing w:before="82" w:line="183" w:lineRule="auto"/>
              <w:ind w:left="2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328" w:type="dxa"/>
            <w:vAlign w:val="top"/>
          </w:tcPr>
          <w:p>
            <w:pPr>
              <w:spacing w:before="124" w:line="238" w:lineRule="auto"/>
              <w:ind w:left="153" w:hanging="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“裙分”长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度50</w:t>
            </w:r>
            <w:r>
              <w:rPr>
                <w:rFonts w:ascii="宋体" w:hAnsi="宋体" w:eastAsia="宋体" w:cs="宋体"/>
                <w:sz w:val="25"/>
                <w:szCs w:val="25"/>
              </w:rPr>
              <w:t>mm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±</w:t>
            </w:r>
          </w:p>
          <w:p>
            <w:pPr>
              <w:spacing w:before="120" w:line="190" w:lineRule="exact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5"/>
                <w:szCs w:val="25"/>
              </w:rPr>
              <w:t>5mm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spacing w:line="340" w:lineRule="auto"/>
            </w:pPr>
          </w:p>
          <w:p>
            <w:pPr>
              <w:spacing w:before="81" w:line="219" w:lineRule="auto"/>
              <w:ind w:lef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检1处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line="344" w:lineRule="auto"/>
            </w:pPr>
          </w:p>
          <w:p>
            <w:pPr>
              <w:spacing w:before="81" w:line="223" w:lineRule="auto"/>
              <w:ind w:left="1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&lt;45mm或&gt;55mm</w:t>
            </w:r>
          </w:p>
        </w:tc>
        <w:tc>
          <w:tcPr>
            <w:tcW w:w="434" w:type="dxa"/>
            <w:vAlign w:val="top"/>
          </w:tcPr>
          <w:p>
            <w:pPr>
              <w:pStyle w:val="8"/>
              <w:spacing w:line="403" w:lineRule="auto"/>
            </w:pPr>
          </w:p>
          <w:p>
            <w:pPr>
              <w:spacing w:before="82" w:line="183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85" w:type="dxa"/>
            <w:vAlign w:val="top"/>
          </w:tcPr>
          <w:p>
            <w:pPr>
              <w:pStyle w:val="8"/>
              <w:spacing w:line="395" w:lineRule="auto"/>
            </w:pPr>
          </w:p>
          <w:p>
            <w:pPr>
              <w:spacing w:before="81" w:line="183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278" w:type="dxa"/>
            <w:vAlign w:val="top"/>
          </w:tcPr>
          <w:p>
            <w:pPr>
              <w:spacing w:before="264" w:line="238" w:lineRule="auto"/>
              <w:ind w:right="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平面无纺布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水落口处理</w:t>
            </w:r>
          </w:p>
        </w:tc>
        <w:tc>
          <w:tcPr>
            <w:tcW w:w="1778" w:type="dxa"/>
            <w:vAlign w:val="top"/>
          </w:tcPr>
          <w:p>
            <w:pPr>
              <w:spacing w:before="122" w:line="219" w:lineRule="auto"/>
              <w:ind w:left="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平面无纺布C水</w:t>
            </w:r>
          </w:p>
          <w:p>
            <w:pPr>
              <w:spacing w:before="13" w:line="219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1"/>
                <w:sz w:val="25"/>
                <w:szCs w:val="25"/>
              </w:rPr>
              <w:t>落口采用“瓜分”</w:t>
            </w:r>
          </w:p>
          <w:p>
            <w:pPr>
              <w:spacing w:before="56" w:line="202" w:lineRule="auto"/>
              <w:ind w:left="6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开孔</w:t>
            </w:r>
          </w:p>
        </w:tc>
        <w:tc>
          <w:tcPr>
            <w:tcW w:w="549" w:type="dxa"/>
            <w:vAlign w:val="top"/>
          </w:tcPr>
          <w:p>
            <w:pPr>
              <w:pStyle w:val="8"/>
              <w:spacing w:line="395" w:lineRule="auto"/>
            </w:pPr>
          </w:p>
          <w:p>
            <w:pPr>
              <w:spacing w:before="81" w:line="183" w:lineRule="auto"/>
              <w:ind w:left="2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328" w:type="dxa"/>
            <w:vAlign w:val="top"/>
          </w:tcPr>
          <w:p>
            <w:pPr>
              <w:pStyle w:val="8"/>
              <w:spacing w:line="331" w:lineRule="auto"/>
            </w:pPr>
          </w:p>
          <w:p>
            <w:pPr>
              <w:spacing w:before="81" w:line="219" w:lineRule="auto"/>
              <w:ind w:left="2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分12份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spacing w:line="331" w:lineRule="auto"/>
            </w:pPr>
          </w:p>
          <w:p>
            <w:pPr>
              <w:spacing w:before="81" w:line="219" w:lineRule="auto"/>
              <w:ind w:lef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检1处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line="331" w:lineRule="auto"/>
            </w:pPr>
          </w:p>
          <w:p>
            <w:pPr>
              <w:spacing w:before="81" w:line="219" w:lineRule="auto"/>
              <w:ind w:left="6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≤8份</w:t>
            </w:r>
          </w:p>
        </w:tc>
        <w:tc>
          <w:tcPr>
            <w:tcW w:w="434" w:type="dxa"/>
            <w:vAlign w:val="top"/>
          </w:tcPr>
          <w:p>
            <w:pPr>
              <w:pStyle w:val="8"/>
              <w:spacing w:line="395" w:lineRule="auto"/>
            </w:pPr>
          </w:p>
          <w:p>
            <w:pPr>
              <w:spacing w:before="81" w:line="183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385" w:type="dxa"/>
            <w:vAlign w:val="top"/>
          </w:tcPr>
          <w:p>
            <w:pPr>
              <w:pStyle w:val="8"/>
              <w:spacing w:line="405" w:lineRule="auto"/>
            </w:pPr>
          </w:p>
          <w:p>
            <w:pPr>
              <w:spacing w:before="82" w:line="183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278" w:type="dxa"/>
            <w:vAlign w:val="top"/>
          </w:tcPr>
          <w:p>
            <w:pPr>
              <w:spacing w:before="296" w:line="244" w:lineRule="auto"/>
              <w:ind w:right="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平面及立面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大面防水层</w:t>
            </w:r>
          </w:p>
        </w:tc>
        <w:tc>
          <w:tcPr>
            <w:tcW w:w="1778" w:type="dxa"/>
            <w:vAlign w:val="top"/>
          </w:tcPr>
          <w:p>
            <w:pPr>
              <w:spacing w:before="295" w:line="224" w:lineRule="auto"/>
              <w:ind w:left="501" w:hanging="5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平立面无纺布胎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基铺贴</w:t>
            </w:r>
          </w:p>
        </w:tc>
        <w:tc>
          <w:tcPr>
            <w:tcW w:w="549" w:type="dxa"/>
            <w:vAlign w:val="top"/>
          </w:tcPr>
          <w:p>
            <w:pPr>
              <w:pStyle w:val="8"/>
              <w:spacing w:line="404" w:lineRule="auto"/>
            </w:pPr>
          </w:p>
          <w:p>
            <w:pPr>
              <w:spacing w:before="81" w:line="184" w:lineRule="auto"/>
              <w:ind w:left="1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10</w:t>
            </w:r>
          </w:p>
        </w:tc>
        <w:tc>
          <w:tcPr>
            <w:tcW w:w="1328" w:type="dxa"/>
            <w:vAlign w:val="top"/>
          </w:tcPr>
          <w:p>
            <w:pPr>
              <w:spacing w:before="86" w:line="221" w:lineRule="auto"/>
              <w:ind w:left="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平面和立面</w:t>
            </w:r>
          </w:p>
          <w:p>
            <w:pPr>
              <w:spacing w:before="67" w:line="219" w:lineRule="auto"/>
              <w:ind w:right="5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无纺布为一</w:t>
            </w:r>
          </w:p>
          <w:p>
            <w:pPr>
              <w:spacing w:before="45" w:line="202" w:lineRule="auto"/>
              <w:ind w:left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整块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spacing w:line="341" w:lineRule="auto"/>
            </w:pPr>
          </w:p>
          <w:p>
            <w:pPr>
              <w:spacing w:before="82" w:line="219" w:lineRule="auto"/>
              <w:ind w:lef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检1处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line="341" w:lineRule="auto"/>
            </w:pPr>
          </w:p>
          <w:p>
            <w:pPr>
              <w:spacing w:before="82" w:line="219" w:lineRule="auto"/>
              <w:ind w:left="4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分块铺贴</w:t>
            </w:r>
          </w:p>
        </w:tc>
        <w:tc>
          <w:tcPr>
            <w:tcW w:w="434" w:type="dxa"/>
            <w:vAlign w:val="top"/>
          </w:tcPr>
          <w:p>
            <w:pPr>
              <w:pStyle w:val="8"/>
              <w:spacing w:line="405" w:lineRule="auto"/>
            </w:pPr>
          </w:p>
          <w:p>
            <w:pPr>
              <w:spacing w:before="82" w:line="183" w:lineRule="auto"/>
              <w:ind w:left="2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8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41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spacing w:before="81" w:line="182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spacing w:before="82" w:line="219" w:lineRule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涂料防水层</w:t>
            </w:r>
          </w:p>
          <w:p>
            <w:pPr>
              <w:spacing w:before="23" w:line="220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表观质量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1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spacing w:before="82" w:line="219" w:lineRule="auto"/>
              <w:ind w:left="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涂层均匀、涂料</w:t>
            </w:r>
          </w:p>
          <w:p>
            <w:pPr>
              <w:spacing w:before="41" w:line="219" w:lineRule="auto"/>
              <w:ind w:left="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将无纺布浸透不</w:t>
            </w:r>
          </w:p>
          <w:p>
            <w:pPr>
              <w:spacing w:before="35" w:line="219" w:lineRule="auto"/>
              <w:ind w:left="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露白；无生粉颗</w:t>
            </w:r>
          </w:p>
          <w:p>
            <w:pPr>
              <w:spacing w:before="44" w:line="220" w:lineRule="auto"/>
              <w:ind w:left="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粒；无堆积；立</w:t>
            </w:r>
          </w:p>
          <w:p>
            <w:pPr>
              <w:spacing w:before="51" w:line="220" w:lineRule="auto"/>
              <w:ind w:left="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面无流挂、周边</w:t>
            </w:r>
          </w:p>
          <w:p>
            <w:pPr>
              <w:spacing w:before="41" w:line="219" w:lineRule="auto"/>
              <w:ind w:left="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收头平直，防水</w:t>
            </w:r>
          </w:p>
          <w:p>
            <w:pPr>
              <w:spacing w:before="44" w:line="219" w:lineRule="auto"/>
              <w:ind w:left="2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层面无皱褶</w:t>
            </w:r>
          </w:p>
        </w:tc>
        <w:tc>
          <w:tcPr>
            <w:tcW w:w="549" w:type="dxa"/>
            <w:vAlign w:val="top"/>
          </w:tcPr>
          <w:p>
            <w:pPr>
              <w:pStyle w:val="8"/>
              <w:spacing w:line="397" w:lineRule="auto"/>
            </w:pPr>
          </w:p>
          <w:p>
            <w:pPr>
              <w:spacing w:before="81" w:line="183" w:lineRule="auto"/>
              <w:ind w:left="2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328" w:type="dxa"/>
            <w:vAlign w:val="top"/>
          </w:tcPr>
          <w:p>
            <w:pPr>
              <w:spacing w:before="116" w:line="219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涂层均匀，</w:t>
            </w:r>
          </w:p>
          <w:p>
            <w:pPr>
              <w:spacing w:before="31" w:line="219" w:lineRule="auto"/>
              <w:ind w:left="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无纺布浸透</w:t>
            </w:r>
          </w:p>
          <w:p>
            <w:pPr>
              <w:spacing w:before="45" w:line="201" w:lineRule="auto"/>
              <w:ind w:left="2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不露白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spacing w:line="333" w:lineRule="auto"/>
            </w:pPr>
          </w:p>
          <w:p>
            <w:pPr>
              <w:spacing w:before="81" w:line="219" w:lineRule="auto"/>
              <w:ind w:lef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检2处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line="333" w:lineRule="auto"/>
            </w:pPr>
          </w:p>
          <w:p>
            <w:pPr>
              <w:spacing w:before="82" w:line="220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1处不均匀或露白</w:t>
            </w:r>
          </w:p>
        </w:tc>
        <w:tc>
          <w:tcPr>
            <w:tcW w:w="434" w:type="dxa"/>
            <w:vAlign w:val="top"/>
          </w:tcPr>
          <w:p>
            <w:pPr>
              <w:pStyle w:val="8"/>
              <w:spacing w:line="397" w:lineRule="auto"/>
            </w:pPr>
          </w:p>
          <w:p>
            <w:pPr>
              <w:spacing w:before="81" w:line="183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437" w:lineRule="auto"/>
            </w:pPr>
          </w:p>
          <w:p>
            <w:pPr>
              <w:spacing w:before="82" w:line="183" w:lineRule="auto"/>
              <w:ind w:left="2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73" w:lineRule="auto"/>
            </w:pPr>
          </w:p>
          <w:p>
            <w:pPr>
              <w:spacing w:before="82" w:line="219" w:lineRule="auto"/>
              <w:ind w:left="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无生粉颗粒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08" w:type="dxa"/>
            <w:vAlign w:val="top"/>
          </w:tcPr>
          <w:p>
            <w:pPr>
              <w:spacing w:before="87" w:line="219" w:lineRule="auto"/>
              <w:ind w:left="2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2粒生粉颗粒</w:t>
            </w:r>
          </w:p>
        </w:tc>
        <w:tc>
          <w:tcPr>
            <w:tcW w:w="434" w:type="dxa"/>
            <w:vAlign w:val="top"/>
          </w:tcPr>
          <w:p>
            <w:pPr>
              <w:spacing w:before="151" w:line="176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08" w:type="dxa"/>
            <w:vAlign w:val="top"/>
          </w:tcPr>
          <w:p>
            <w:pPr>
              <w:spacing w:before="108" w:line="229" w:lineRule="auto"/>
              <w:ind w:left="446" w:right="379" w:hanging="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3粒及以上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生粉颗粒</w:t>
            </w:r>
          </w:p>
        </w:tc>
        <w:tc>
          <w:tcPr>
            <w:tcW w:w="434" w:type="dxa"/>
            <w:vAlign w:val="top"/>
          </w:tcPr>
          <w:p>
            <w:pPr>
              <w:spacing w:before="321" w:line="183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428" w:lineRule="auto"/>
            </w:pPr>
          </w:p>
          <w:p>
            <w:pPr>
              <w:spacing w:before="82" w:line="183" w:lineRule="auto"/>
              <w:ind w:left="2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spacing w:before="136" w:line="219" w:lineRule="auto"/>
              <w:ind w:left="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阴角及其他</w:t>
            </w:r>
          </w:p>
          <w:p>
            <w:pPr>
              <w:spacing w:before="35" w:line="219" w:lineRule="auto"/>
              <w:ind w:left="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部位涂料无</w:t>
            </w:r>
          </w:p>
          <w:p>
            <w:pPr>
              <w:spacing w:before="44" w:line="220" w:lineRule="auto"/>
              <w:ind w:left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堆积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08" w:type="dxa"/>
            <w:vAlign w:val="top"/>
          </w:tcPr>
          <w:p>
            <w:pPr>
              <w:spacing w:before="78" w:line="215" w:lineRule="auto"/>
              <w:ind w:left="2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1处涂料堆积</w:t>
            </w:r>
          </w:p>
        </w:tc>
        <w:tc>
          <w:tcPr>
            <w:tcW w:w="434" w:type="dxa"/>
            <w:vAlign w:val="top"/>
          </w:tcPr>
          <w:p>
            <w:pPr>
              <w:spacing w:before="142" w:line="168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08" w:type="dxa"/>
            <w:vAlign w:val="top"/>
          </w:tcPr>
          <w:p>
            <w:pPr>
              <w:spacing w:before="133" w:line="220" w:lineRule="auto"/>
              <w:ind w:left="446" w:right="397" w:hanging="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2处及以上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涂料堆积</w:t>
            </w:r>
          </w:p>
        </w:tc>
        <w:tc>
          <w:tcPr>
            <w:tcW w:w="434" w:type="dxa"/>
            <w:vAlign w:val="top"/>
          </w:tcPr>
          <w:p>
            <w:pPr>
              <w:pStyle w:val="8"/>
            </w:pPr>
          </w:p>
          <w:p>
            <w:pPr>
              <w:spacing w:before="81" w:line="183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439" w:lineRule="auto"/>
            </w:pPr>
          </w:p>
          <w:p>
            <w:pPr>
              <w:spacing w:before="81" w:line="183" w:lineRule="auto"/>
              <w:ind w:left="2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76" w:lineRule="auto"/>
            </w:pPr>
          </w:p>
          <w:p>
            <w:pPr>
              <w:spacing w:before="81" w:line="220" w:lineRule="auto"/>
              <w:ind w:left="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立面无流挂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08" w:type="dxa"/>
            <w:vAlign w:val="top"/>
          </w:tcPr>
          <w:p>
            <w:pPr>
              <w:spacing w:before="90" w:line="220" w:lineRule="auto"/>
              <w:ind w:left="2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1处涂料流挂</w:t>
            </w:r>
          </w:p>
        </w:tc>
        <w:tc>
          <w:tcPr>
            <w:tcW w:w="434" w:type="dxa"/>
            <w:vAlign w:val="top"/>
          </w:tcPr>
          <w:p>
            <w:pPr>
              <w:spacing w:before="154" w:line="174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08" w:type="dxa"/>
            <w:vAlign w:val="top"/>
          </w:tcPr>
          <w:p>
            <w:pPr>
              <w:spacing w:before="133" w:line="220" w:lineRule="auto"/>
              <w:ind w:left="446" w:right="397" w:hanging="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2处及以上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涂料流挂</w:t>
            </w:r>
          </w:p>
        </w:tc>
        <w:tc>
          <w:tcPr>
            <w:tcW w:w="434" w:type="dxa"/>
            <w:vAlign w:val="top"/>
          </w:tcPr>
          <w:p>
            <w:pPr>
              <w:pStyle w:val="8"/>
            </w:pPr>
          </w:p>
          <w:p>
            <w:pPr>
              <w:spacing w:before="82" w:line="183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82" w:line="183" w:lineRule="auto"/>
              <w:ind w:left="2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spacing w:before="139" w:line="238" w:lineRule="auto"/>
              <w:ind w:left="403" w:right="22" w:hanging="3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防水层面无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皱褶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08" w:type="dxa"/>
            <w:vAlign w:val="top"/>
          </w:tcPr>
          <w:p>
            <w:pPr>
              <w:spacing w:before="90" w:line="219" w:lineRule="auto"/>
              <w:ind w:left="5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1处皱褶</w:t>
            </w:r>
          </w:p>
        </w:tc>
        <w:tc>
          <w:tcPr>
            <w:tcW w:w="434" w:type="dxa"/>
            <w:vAlign w:val="top"/>
          </w:tcPr>
          <w:p>
            <w:pPr>
              <w:spacing w:before="154" w:line="174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08" w:type="dxa"/>
            <w:vAlign w:val="top"/>
          </w:tcPr>
          <w:p>
            <w:pPr>
              <w:spacing w:before="90" w:line="219" w:lineRule="auto"/>
              <w:ind w:left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2处及以上皱褶</w:t>
            </w:r>
          </w:p>
        </w:tc>
        <w:tc>
          <w:tcPr>
            <w:tcW w:w="434" w:type="dxa"/>
            <w:vAlign w:val="top"/>
          </w:tcPr>
          <w:p>
            <w:pPr>
              <w:spacing w:before="154" w:line="174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8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549" w:type="dxa"/>
            <w:vAlign w:val="top"/>
          </w:tcPr>
          <w:p>
            <w:pPr>
              <w:pStyle w:val="8"/>
            </w:pPr>
          </w:p>
          <w:p>
            <w:pPr>
              <w:spacing w:before="81" w:line="184" w:lineRule="auto"/>
              <w:ind w:left="1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12</w:t>
            </w:r>
          </w:p>
        </w:tc>
        <w:tc>
          <w:tcPr>
            <w:tcW w:w="1328" w:type="dxa"/>
            <w:vAlign w:val="top"/>
          </w:tcPr>
          <w:p>
            <w:pPr>
              <w:spacing w:before="121" w:line="226" w:lineRule="auto"/>
              <w:ind w:left="344" w:right="162" w:hanging="1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 xml:space="preserve">留边50mm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±5mm</w:t>
            </w:r>
          </w:p>
        </w:tc>
        <w:tc>
          <w:tcPr>
            <w:tcW w:w="869" w:type="dxa"/>
            <w:vAlign w:val="top"/>
          </w:tcPr>
          <w:p>
            <w:pPr>
              <w:spacing w:before="260" w:line="219" w:lineRule="auto"/>
              <w:ind w:lef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共6边</w:t>
            </w:r>
          </w:p>
        </w:tc>
        <w:tc>
          <w:tcPr>
            <w:tcW w:w="1908" w:type="dxa"/>
            <w:vAlign w:val="top"/>
          </w:tcPr>
          <w:p>
            <w:pPr>
              <w:spacing w:before="264" w:line="223" w:lineRule="auto"/>
              <w:ind w:left="1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&lt;45mm或&gt;55mm</w:t>
            </w:r>
          </w:p>
        </w:tc>
        <w:tc>
          <w:tcPr>
            <w:tcW w:w="434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81" w:line="183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</w:tr>
    </w:tbl>
    <w:p>
      <w:pPr>
        <w:spacing w:before="132" w:line="220" w:lineRule="auto"/>
        <w:ind w:left="5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3.按时完成、材料节约、安全、文明评分(见表</w:t>
      </w:r>
      <w:r>
        <w:rPr>
          <w:rFonts w:ascii="仿宋" w:hAnsi="仿宋" w:eastAsia="仿宋" w:cs="仿宋"/>
          <w:spacing w:val="-11"/>
          <w:sz w:val="34"/>
          <w:szCs w:val="34"/>
        </w:rPr>
        <w:t>8)</w:t>
      </w:r>
    </w:p>
    <w:p>
      <w:pPr>
        <w:spacing w:line="220" w:lineRule="auto"/>
        <w:rPr>
          <w:rFonts w:ascii="仿宋" w:hAnsi="仿宋" w:eastAsia="仿宋" w:cs="仿宋"/>
          <w:sz w:val="34"/>
          <w:szCs w:val="34"/>
        </w:rPr>
        <w:sectPr>
          <w:footerReference r:id="rId16" w:type="default"/>
          <w:pgSz w:w="11900" w:h="16830"/>
          <w:pgMar w:top="1430" w:right="1685" w:bottom="1641" w:left="1675" w:header="0" w:footer="1342" w:gutter="0"/>
          <w:pgNumType w:fmt="decimal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220" w:lineRule="auto"/>
        <w:ind w:left="12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表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8</w:t>
      </w:r>
      <w:r>
        <w:rPr>
          <w:rFonts w:ascii="仿宋" w:hAnsi="仿宋" w:eastAsia="仿宋" w:cs="仿宋"/>
          <w:spacing w:val="11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按时完成、材料节约、安全、文明评分</w:t>
      </w:r>
    </w:p>
    <w:p>
      <w:pPr>
        <w:spacing w:line="81" w:lineRule="exact"/>
      </w:pPr>
    </w:p>
    <w:tbl>
      <w:tblPr>
        <w:tblStyle w:val="7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809"/>
        <w:gridCol w:w="709"/>
        <w:gridCol w:w="2987"/>
        <w:gridCol w:w="2917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64" w:type="dxa"/>
            <w:vAlign w:val="top"/>
          </w:tcPr>
          <w:p>
            <w:pPr>
              <w:spacing w:before="72" w:line="221" w:lineRule="auto"/>
              <w:ind w:left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809" w:type="dxa"/>
            <w:vAlign w:val="top"/>
          </w:tcPr>
          <w:p>
            <w:pPr>
              <w:spacing w:before="71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09" w:type="dxa"/>
            <w:vAlign w:val="top"/>
          </w:tcPr>
          <w:p>
            <w:pPr>
              <w:spacing w:before="71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满分</w:t>
            </w:r>
          </w:p>
        </w:tc>
        <w:tc>
          <w:tcPr>
            <w:tcW w:w="2987" w:type="dxa"/>
            <w:vAlign w:val="top"/>
          </w:tcPr>
          <w:p>
            <w:pPr>
              <w:spacing w:before="71" w:line="219" w:lineRule="auto"/>
              <w:ind w:left="9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标准/检测</w:t>
            </w:r>
          </w:p>
        </w:tc>
        <w:tc>
          <w:tcPr>
            <w:tcW w:w="3611" w:type="dxa"/>
            <w:gridSpan w:val="2"/>
            <w:vAlign w:val="top"/>
          </w:tcPr>
          <w:p>
            <w:pPr>
              <w:spacing w:before="71" w:line="219" w:lineRule="auto"/>
              <w:ind w:left="1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每项扣分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14" w:lineRule="auto"/>
            </w:pPr>
          </w:p>
          <w:p>
            <w:pPr>
              <w:pStyle w:val="8"/>
              <w:spacing w:line="315" w:lineRule="auto"/>
            </w:pPr>
          </w:p>
          <w:p>
            <w:pPr>
              <w:spacing w:before="78" w:line="184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409" w:lineRule="auto"/>
            </w:pPr>
          </w:p>
          <w:p>
            <w:pPr>
              <w:spacing w:before="78" w:line="226" w:lineRule="auto"/>
              <w:ind w:left="151" w:righ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材料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节约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15" w:lineRule="auto"/>
            </w:pPr>
          </w:p>
          <w:p>
            <w:pPr>
              <w:pStyle w:val="8"/>
              <w:spacing w:line="315" w:lineRule="auto"/>
            </w:pPr>
          </w:p>
          <w:p>
            <w:pPr>
              <w:spacing w:before="78" w:line="183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2987" w:type="dxa"/>
            <w:vAlign w:val="top"/>
          </w:tcPr>
          <w:p>
            <w:pPr>
              <w:spacing w:before="69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PVC防水卷材P类2.2m×2m</w:t>
            </w:r>
          </w:p>
        </w:tc>
        <w:tc>
          <w:tcPr>
            <w:tcW w:w="2917" w:type="dxa"/>
            <w:vAlign w:val="top"/>
          </w:tcPr>
          <w:p>
            <w:pPr>
              <w:spacing w:before="72" w:line="221" w:lineRule="auto"/>
              <w:ind w:left="6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超用&gt;2.2m×2m</w:t>
            </w:r>
          </w:p>
        </w:tc>
        <w:tc>
          <w:tcPr>
            <w:tcW w:w="694" w:type="dxa"/>
            <w:vAlign w:val="top"/>
          </w:tcPr>
          <w:p>
            <w:pPr>
              <w:spacing w:before="132" w:line="182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87" w:type="dxa"/>
            <w:vAlign w:val="top"/>
          </w:tcPr>
          <w:p>
            <w:pPr>
              <w:spacing w:before="70" w:line="219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PVC防水卷材H类1m×2m</w:t>
            </w:r>
          </w:p>
        </w:tc>
        <w:tc>
          <w:tcPr>
            <w:tcW w:w="2917" w:type="dxa"/>
            <w:vAlign w:val="top"/>
          </w:tcPr>
          <w:p>
            <w:pPr>
              <w:spacing w:before="73" w:line="220" w:lineRule="auto"/>
              <w:ind w:left="7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超用&gt;1m×2m</w:t>
            </w:r>
          </w:p>
        </w:tc>
        <w:tc>
          <w:tcPr>
            <w:tcW w:w="694" w:type="dxa"/>
            <w:vAlign w:val="top"/>
          </w:tcPr>
          <w:p>
            <w:pPr>
              <w:spacing w:before="132" w:line="174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87" w:type="dxa"/>
            <w:vAlign w:val="top"/>
          </w:tcPr>
          <w:p>
            <w:pPr>
              <w:spacing w:before="64" w:line="214" w:lineRule="auto"/>
              <w:ind w:left="8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防水涂料5</w:t>
            </w:r>
            <w:r>
              <w:rPr>
                <w:rFonts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2917" w:type="dxa"/>
            <w:vAlign w:val="top"/>
          </w:tcPr>
          <w:p>
            <w:pPr>
              <w:spacing w:before="64" w:line="214" w:lineRule="auto"/>
              <w:ind w:left="9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超用&gt;5kg</w:t>
            </w:r>
          </w:p>
        </w:tc>
        <w:tc>
          <w:tcPr>
            <w:tcW w:w="694" w:type="dxa"/>
            <w:vAlign w:val="top"/>
          </w:tcPr>
          <w:p>
            <w:pPr>
              <w:spacing w:before="133" w:line="181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87" w:type="dxa"/>
            <w:vAlign w:val="top"/>
          </w:tcPr>
          <w:p>
            <w:pPr>
              <w:spacing w:before="72" w:line="219" w:lineRule="auto"/>
              <w:ind w:left="6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无纺布2.5m×1m</w:t>
            </w:r>
          </w:p>
        </w:tc>
        <w:tc>
          <w:tcPr>
            <w:tcW w:w="2917" w:type="dxa"/>
            <w:vAlign w:val="top"/>
          </w:tcPr>
          <w:p>
            <w:pPr>
              <w:spacing w:before="75" w:line="218" w:lineRule="auto"/>
              <w:ind w:left="6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超用&gt;2.5m×1m</w:t>
            </w:r>
          </w:p>
        </w:tc>
        <w:tc>
          <w:tcPr>
            <w:tcW w:w="694" w:type="dxa"/>
            <w:vAlign w:val="top"/>
          </w:tcPr>
          <w:p>
            <w:pPr>
              <w:spacing w:before="135" w:line="172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64" w:type="dxa"/>
            <w:vAlign w:val="top"/>
          </w:tcPr>
          <w:p>
            <w:pPr>
              <w:spacing w:before="306" w:line="183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09" w:type="dxa"/>
            <w:vAlign w:val="top"/>
          </w:tcPr>
          <w:p>
            <w:pPr>
              <w:spacing w:before="246" w:line="22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安全</w:t>
            </w:r>
          </w:p>
        </w:tc>
        <w:tc>
          <w:tcPr>
            <w:tcW w:w="709" w:type="dxa"/>
            <w:vAlign w:val="top"/>
          </w:tcPr>
          <w:p>
            <w:pPr>
              <w:spacing w:before="306" w:line="183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2987" w:type="dxa"/>
            <w:vAlign w:val="top"/>
          </w:tcPr>
          <w:p>
            <w:pPr>
              <w:spacing w:before="244" w:line="219" w:lineRule="auto"/>
              <w:ind w:left="10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人身安全</w:t>
            </w:r>
          </w:p>
        </w:tc>
        <w:tc>
          <w:tcPr>
            <w:tcW w:w="2917" w:type="dxa"/>
            <w:vAlign w:val="top"/>
          </w:tcPr>
          <w:p>
            <w:pPr>
              <w:spacing w:before="75"/>
              <w:ind w:left="256" w:right="19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操作过程发生自己或造成他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人割破手、扭伤等伤害</w:t>
            </w:r>
          </w:p>
        </w:tc>
        <w:tc>
          <w:tcPr>
            <w:tcW w:w="694" w:type="dxa"/>
            <w:vAlign w:val="top"/>
          </w:tcPr>
          <w:p>
            <w:pPr>
              <w:spacing w:before="306" w:line="183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8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pStyle w:val="8"/>
              <w:spacing w:line="269" w:lineRule="auto"/>
            </w:pPr>
          </w:p>
          <w:p>
            <w:pPr>
              <w:spacing w:before="78" w:line="183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81" w:lineRule="auto"/>
            </w:pPr>
          </w:p>
          <w:p>
            <w:pPr>
              <w:pStyle w:val="8"/>
              <w:spacing w:line="281" w:lineRule="auto"/>
            </w:pPr>
          </w:p>
          <w:p>
            <w:pPr>
              <w:pStyle w:val="8"/>
              <w:spacing w:line="281" w:lineRule="auto"/>
            </w:pPr>
          </w:p>
          <w:p>
            <w:pPr>
              <w:spacing w:before="78" w:line="237" w:lineRule="auto"/>
              <w:ind w:left="151" w:righ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文明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施工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8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pStyle w:val="8"/>
              <w:spacing w:line="269" w:lineRule="auto"/>
            </w:pPr>
          </w:p>
          <w:p>
            <w:pPr>
              <w:spacing w:before="78" w:line="183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2987" w:type="dxa"/>
            <w:vAlign w:val="top"/>
          </w:tcPr>
          <w:p>
            <w:pPr>
              <w:pStyle w:val="8"/>
              <w:spacing w:line="475" w:lineRule="auto"/>
            </w:pPr>
          </w:p>
          <w:p>
            <w:pPr>
              <w:spacing w:before="78" w:line="219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穿着工作服、工作鞋</w:t>
            </w:r>
          </w:p>
        </w:tc>
        <w:tc>
          <w:tcPr>
            <w:tcW w:w="2917" w:type="dxa"/>
            <w:vAlign w:val="top"/>
          </w:tcPr>
          <w:p>
            <w:pPr>
              <w:spacing w:before="96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穿着不利于施工操作的服饰</w:t>
            </w:r>
          </w:p>
          <w:p>
            <w:pPr>
              <w:spacing w:before="15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和无罗口的长袖、工作服不</w:t>
            </w:r>
          </w:p>
          <w:p>
            <w:pPr>
              <w:spacing w:before="53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扣纽扣敞开穿着、穿着不利</w:t>
            </w:r>
          </w:p>
          <w:p>
            <w:pPr>
              <w:spacing w:before="35" w:line="201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于施工操作的拖鞋等</w:t>
            </w:r>
          </w:p>
        </w:tc>
        <w:tc>
          <w:tcPr>
            <w:tcW w:w="694" w:type="dxa"/>
            <w:vAlign w:val="top"/>
          </w:tcPr>
          <w:p>
            <w:pPr>
              <w:pStyle w:val="8"/>
              <w:spacing w:line="267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spacing w:before="78" w:line="184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87" w:type="dxa"/>
            <w:vAlign w:val="top"/>
          </w:tcPr>
          <w:p>
            <w:pPr>
              <w:spacing w:before="77" w:line="219" w:lineRule="auto"/>
              <w:ind w:left="8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佩戴安全帽</w:t>
            </w:r>
          </w:p>
        </w:tc>
        <w:tc>
          <w:tcPr>
            <w:tcW w:w="2917" w:type="dxa"/>
            <w:vAlign w:val="top"/>
          </w:tcPr>
          <w:p>
            <w:pPr>
              <w:spacing w:before="77" w:line="219" w:lineRule="auto"/>
              <w:ind w:left="7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未佩戴安全帽</w:t>
            </w:r>
          </w:p>
        </w:tc>
        <w:tc>
          <w:tcPr>
            <w:tcW w:w="694" w:type="dxa"/>
            <w:vAlign w:val="top"/>
          </w:tcPr>
          <w:p>
            <w:pPr>
              <w:spacing w:before="140" w:line="176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87" w:type="dxa"/>
            <w:vAlign w:val="top"/>
          </w:tcPr>
          <w:p>
            <w:pPr>
              <w:spacing w:before="80" w:line="232" w:lineRule="auto"/>
              <w:ind w:left="522" w:hanging="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完工后工位物品摆放整齐，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地面干净，无垃圾</w:t>
            </w:r>
          </w:p>
        </w:tc>
        <w:tc>
          <w:tcPr>
            <w:tcW w:w="2917" w:type="dxa"/>
            <w:vAlign w:val="top"/>
          </w:tcPr>
          <w:p>
            <w:pPr>
              <w:spacing w:before="240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未进行整理、清理</w:t>
            </w:r>
          </w:p>
        </w:tc>
        <w:tc>
          <w:tcPr>
            <w:tcW w:w="694" w:type="dxa"/>
            <w:vAlign w:val="top"/>
          </w:tcPr>
          <w:p>
            <w:pPr>
              <w:spacing w:before="300" w:line="184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</w:tbl>
    <w:p>
      <w:pPr>
        <w:spacing w:before="111" w:line="222" w:lineRule="auto"/>
        <w:ind w:left="64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五、选手注意事项</w:t>
      </w:r>
    </w:p>
    <w:p>
      <w:pPr>
        <w:spacing w:before="213" w:line="293" w:lineRule="auto"/>
        <w:ind w:left="4"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(一)参赛选手应按时到达赛场，凭身份证完成检录。未在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规定时间到达竞赛场地或有效证件不齐，视为自动弃赛。比赛期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间根据比赛任务要求完成相关工作。</w:t>
      </w:r>
    </w:p>
    <w:p>
      <w:pPr>
        <w:spacing w:before="221" w:line="275" w:lineRule="auto"/>
        <w:ind w:left="4"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(二)参赛选手应服从现场指挥和调度，有序进入赛场，及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时找到对应比赛位，等待统一开始指令。</w:t>
      </w:r>
    </w:p>
    <w:p>
      <w:pPr>
        <w:spacing w:before="204" w:line="277" w:lineRule="auto"/>
        <w:ind w:left="4" w:right="32"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(三)比赛期间选手必须按规定的座位参加</w:t>
      </w:r>
      <w:r>
        <w:rPr>
          <w:rFonts w:ascii="仿宋" w:hAnsi="仿宋" w:eastAsia="仿宋" w:cs="仿宋"/>
          <w:sz w:val="32"/>
          <w:szCs w:val="32"/>
        </w:rPr>
        <w:t xml:space="preserve">比赛，未经监考 </w:t>
      </w:r>
      <w:r>
        <w:rPr>
          <w:rFonts w:ascii="仿宋" w:hAnsi="仿宋" w:eastAsia="仿宋" w:cs="仿宋"/>
          <w:spacing w:val="-8"/>
          <w:sz w:val="32"/>
          <w:szCs w:val="32"/>
        </w:rPr>
        <w:t>人员允许不得离开座位，比赛开始前和比赛结束后不得答卷。</w:t>
      </w:r>
    </w:p>
    <w:p>
      <w:pPr>
        <w:spacing w:before="201" w:line="276" w:lineRule="auto"/>
        <w:ind w:left="4" w:right="32"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(四)选手比赛时禁止使用手机、照相机、</w:t>
      </w:r>
      <w:r>
        <w:rPr>
          <w:rFonts w:ascii="仿宋" w:hAnsi="仿宋" w:eastAsia="仿宋" w:cs="仿宋"/>
          <w:sz w:val="32"/>
          <w:szCs w:val="32"/>
        </w:rPr>
        <w:t xml:space="preserve">录像机、智能手 </w:t>
      </w:r>
      <w:r>
        <w:rPr>
          <w:rFonts w:ascii="仿宋" w:hAnsi="仿宋" w:eastAsia="仿宋" w:cs="仿宋"/>
          <w:spacing w:val="-8"/>
          <w:sz w:val="32"/>
          <w:szCs w:val="32"/>
        </w:rPr>
        <w:t>表等电子设备，禁止携带和使用自带的任何存储设备。</w:t>
      </w:r>
    </w:p>
    <w:p>
      <w:pPr>
        <w:spacing w:before="201" w:line="284" w:lineRule="auto"/>
        <w:ind w:left="4" w:right="62"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(五)选手在比赛场地上应自觉遵守比赛秩序，保持安静，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比赛进行过程中不允许任何形式的交谈。禁止吸烟，不得相互借</w:t>
      </w:r>
    </w:p>
    <w:p>
      <w:pPr>
        <w:spacing w:line="284" w:lineRule="auto"/>
        <w:rPr>
          <w:rFonts w:ascii="仿宋" w:hAnsi="仿宋" w:eastAsia="仿宋" w:cs="仿宋"/>
          <w:sz w:val="32"/>
          <w:szCs w:val="32"/>
        </w:rPr>
        <w:sectPr>
          <w:footerReference r:id="rId17" w:type="default"/>
          <w:pgSz w:w="11900" w:h="16830"/>
          <w:pgMar w:top="1430" w:right="1476" w:bottom="1644" w:left="1604" w:header="0" w:footer="1327" w:gutter="0"/>
          <w:pgNumType w:fmt="decimal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3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用文具、传递资料，严禁交头接耳、窥视他人试题答案或草稿纸，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否则将给予警告直至取消比赛资格。</w:t>
      </w:r>
    </w:p>
    <w:p>
      <w:pPr>
        <w:spacing w:before="53" w:line="291" w:lineRule="auto"/>
        <w:ind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(六)参赛选手应注意自身形象、举止文明，做到衣帽清洁，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保持良好的个人卫生习惯；着装、自带用品的外观上不应显示选手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所在单位等个人信息。</w:t>
      </w:r>
    </w:p>
    <w:p>
      <w:pPr>
        <w:spacing w:before="225" w:line="276" w:lineRule="auto"/>
        <w:ind w:right="100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(七)比赛开始30分钟后不得进入比赛场地，退场后不得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再次进入比赛场地。</w:t>
      </w:r>
    </w:p>
    <w:p>
      <w:pPr>
        <w:spacing w:before="200" w:line="274" w:lineRule="auto"/>
        <w:ind w:right="90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(八)比赛期间，任何人不得将比赛内容和答题信息传出比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赛场地。</w:t>
      </w:r>
    </w:p>
    <w:p>
      <w:pPr>
        <w:spacing w:before="209" w:line="282" w:lineRule="auto"/>
        <w:ind w:right="85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(九)比赛结束信号发出后，选手应立即停止作答，并将相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关资料放在位置上，根据现场指挥和调度，有序</w:t>
      </w:r>
      <w:r>
        <w:rPr>
          <w:rFonts w:ascii="仿宋" w:hAnsi="仿宋" w:eastAsia="仿宋" w:cs="仿宋"/>
          <w:spacing w:val="-7"/>
          <w:sz w:val="32"/>
          <w:szCs w:val="32"/>
        </w:rPr>
        <w:t>离开竞赛场地。</w:t>
      </w:r>
    </w:p>
    <w:p>
      <w:pPr>
        <w:spacing w:before="169" w:line="220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六、申诉和仲裁</w:t>
      </w:r>
    </w:p>
    <w:p>
      <w:pPr>
        <w:spacing w:before="215" w:line="324" w:lineRule="auto"/>
        <w:ind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大赛期间，与大赛有关的问题或争议，各方应通过正当渠道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并按程序反映和申诉，不得擅自传播、扩散未经核查证实的言论、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信息。对竞赛期间出现的问题或争议按以下程序解决：</w:t>
      </w:r>
    </w:p>
    <w:p>
      <w:pPr>
        <w:spacing w:before="53" w:line="276" w:lineRule="auto"/>
        <w:ind w:right="95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(一)组委会成立申诉仲裁组，负责受理书面申诉，及时解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决竞赛过程产生中的争议。</w:t>
      </w:r>
    </w:p>
    <w:p>
      <w:pPr>
        <w:spacing w:before="209" w:line="312" w:lineRule="auto"/>
        <w:ind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(二)参赛选手对不符合竞赛规定的情况，有失公正的评判，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以及其他的违规行为，均可提出申诉。申诉</w:t>
      </w:r>
      <w:r>
        <w:rPr>
          <w:rFonts w:ascii="仿宋" w:hAnsi="仿宋" w:eastAsia="仿宋" w:cs="仿宋"/>
          <w:spacing w:val="-1"/>
          <w:sz w:val="32"/>
          <w:szCs w:val="32"/>
        </w:rPr>
        <w:t>应在竞赛结束后2小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时内提出，超时不予受理。申诉时应按照规定的程序递交书面报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告，申诉仲裁组受理后提出处理意见，并通过竞赛组委会审批，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作为此项争议的最后处理意见。</w:t>
      </w:r>
    </w:p>
    <w:p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footerReference r:id="rId18" w:type="default"/>
          <w:pgSz w:w="11900" w:h="16830"/>
          <w:pgMar w:top="1430" w:right="1469" w:bottom="1674" w:left="1509" w:header="0" w:footer="1357" w:gutter="0"/>
          <w:pgNumType w:fmt="decimal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316" w:lineRule="auto"/>
        <w:ind w:right="109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(三)大赛项目内解决。参赛选手、裁判员发现竞赛过程中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存在问题或争议，应向裁判长反映。裁判长依据相关规定处理或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组织比赛现场裁判员研究解决。处理意见需经比赛现场全</w:t>
      </w:r>
      <w:r>
        <w:rPr>
          <w:rFonts w:ascii="仿宋" w:hAnsi="仿宋" w:eastAsia="仿宋" w:cs="仿宋"/>
          <w:spacing w:val="-7"/>
          <w:sz w:val="32"/>
          <w:szCs w:val="32"/>
        </w:rPr>
        <w:t>体裁判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员表决的，须过半数全体裁判员通过。最终处理意见</w:t>
      </w:r>
      <w:r>
        <w:rPr>
          <w:rFonts w:ascii="仿宋" w:hAnsi="仿宋" w:eastAsia="仿宋" w:cs="仿宋"/>
          <w:spacing w:val="-8"/>
          <w:sz w:val="32"/>
          <w:szCs w:val="32"/>
        </w:rPr>
        <w:t>应及时告知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意见反映人，并填写《争议处理记录表》。处理期间，技术专家组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应给予支持和指导。</w:t>
      </w:r>
    </w:p>
    <w:p>
      <w:pPr>
        <w:spacing w:before="183" w:line="316" w:lineRule="auto"/>
        <w:ind w:right="95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(四)申诉仲裁组解决。对项目内处理结果有异议的，在参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赛选手成绩最终确认锁定前，领队可向申诉仲裁组出具署名的书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面反映材料并举证。申诉仲裁组受理并开展调查。其中，经调查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确认所反映情况属技术性问题的，仍交由竞赛项目内解决。属非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技术性问题的，由申诉仲裁组作最终裁决。各类问题或</w:t>
      </w:r>
      <w:r>
        <w:rPr>
          <w:rFonts w:ascii="仿宋" w:hAnsi="仿宋" w:eastAsia="仿宋" w:cs="仿宋"/>
          <w:spacing w:val="-7"/>
          <w:sz w:val="32"/>
          <w:szCs w:val="32"/>
        </w:rPr>
        <w:t>争议处理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情况，填写《争议处理记录表》。</w:t>
      </w:r>
    </w:p>
    <w:p>
      <w:pPr>
        <w:spacing w:before="193" w:line="223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七、安全、健康规定</w:t>
      </w:r>
    </w:p>
    <w:p>
      <w:pPr>
        <w:spacing w:before="190" w:line="278" w:lineRule="auto"/>
        <w:ind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(一)比赛期间，做好安全保卫，防止火灾、盗窃现象发生，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控制无关人员进入，确保与会期间的人身财产安全。</w:t>
      </w:r>
    </w:p>
    <w:p>
      <w:pPr>
        <w:spacing w:before="195" w:line="280" w:lineRule="auto"/>
        <w:ind w:right="126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(二)大赛前应检查赛区用电线路；比赛期间应巡视用电线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路及配电、开关，以便及时发现问题、解决问题。</w:t>
      </w:r>
    </w:p>
    <w:p>
      <w:pPr>
        <w:spacing w:before="198" w:line="297" w:lineRule="auto"/>
        <w:ind w:right="121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(三)要增强责任意识，严格检查进出车辆及人员，禁止与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比赛无关的机动车进入赛区；禁止闲杂人员进校。防止不法分子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乘机混入赛区内作案。发现异常情况，及时报告。</w:t>
      </w:r>
    </w:p>
    <w:p>
      <w:pPr>
        <w:spacing w:before="197" w:line="279" w:lineRule="auto"/>
        <w:ind w:right="120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(四)参赛人员应在确保人身健康的前提下参加竞赛。进入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竞赛区域，应严格按照相关安全规定和安全规范要求。</w:t>
      </w:r>
    </w:p>
    <w:p>
      <w:pPr>
        <w:spacing w:line="279" w:lineRule="auto"/>
        <w:rPr>
          <w:rFonts w:ascii="仿宋" w:hAnsi="仿宋" w:eastAsia="仿宋" w:cs="仿宋"/>
          <w:sz w:val="32"/>
          <w:szCs w:val="32"/>
        </w:rPr>
        <w:sectPr>
          <w:footerReference r:id="rId19" w:type="default"/>
          <w:pgSz w:w="11900" w:h="16830"/>
          <w:pgMar w:top="1430" w:right="1399" w:bottom="1664" w:left="1589" w:header="0" w:footer="1347" w:gutter="0"/>
          <w:pgNumType w:fmt="decimal"/>
          <w:cols w:space="720" w:num="1"/>
        </w:sectPr>
      </w:pPr>
    </w:p>
    <w:p>
      <w:pPr>
        <w:spacing w:before="104" w:line="297" w:lineRule="auto"/>
        <w:ind w:right="13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(五)大赛时遇有突发事件发生时，裁判长有权决定停止或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部分停止赛事的进行并及时上报大赛组委会</w:t>
      </w:r>
      <w:r>
        <w:rPr>
          <w:rFonts w:ascii="仿宋" w:hAnsi="仿宋" w:eastAsia="仿宋" w:cs="仿宋"/>
          <w:spacing w:val="-6"/>
          <w:sz w:val="32"/>
          <w:szCs w:val="32"/>
        </w:rPr>
        <w:t>。赛事的恢复须报组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委会批准。</w:t>
      </w:r>
    </w:p>
    <w:p>
      <w:pPr>
        <w:spacing w:before="205" w:line="276" w:lineRule="auto"/>
        <w:ind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(六)赛场按规定预留安全疏散通道，配备</w:t>
      </w:r>
      <w:r>
        <w:rPr>
          <w:rFonts w:ascii="仿宋" w:hAnsi="仿宋" w:eastAsia="仿宋" w:cs="仿宋"/>
          <w:spacing w:val="2"/>
          <w:sz w:val="32"/>
          <w:szCs w:val="32"/>
        </w:rPr>
        <w:t>应急处置设施设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备和人员。</w:t>
      </w:r>
    </w:p>
    <w:p>
      <w:pPr>
        <w:spacing w:before="212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本技术文件解释权归竞赛组委会。</w:t>
      </w:r>
    </w:p>
    <w:p>
      <w:pPr>
        <w:pStyle w:val="2"/>
        <w:spacing w:before="274" w:line="183" w:lineRule="auto"/>
        <w:ind w:left="349"/>
        <w:rPr>
          <w:sz w:val="30"/>
          <w:szCs w:val="30"/>
        </w:rPr>
      </w:pPr>
    </w:p>
    <w:sectPr>
      <w:footerReference r:id="rId20" w:type="default"/>
      <w:pgSz w:w="11900" w:h="16830"/>
      <w:pgMar w:top="1430" w:right="1509" w:bottom="1667" w:left="151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default" w:ascii="Arial"/>
        <w:sz w:val="2"/>
        <w:lang w:val="en-US"/>
      </w:rPr>
    </w:pPr>
    <w:r>
      <w:rPr>
        <w:rFonts w:hint="eastAsia" w:eastAsia="宋体"/>
        <w:sz w:val="2"/>
        <w:lang w:val="en-US" w:eastAsia="zh-CN"/>
      </w:rPr>
      <w:t>1717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wZjIzZDlkZGVhMDkxYzMwNjU2MTQyMTFkNjg5MTMifQ=="/>
  </w:docVars>
  <w:rsids>
    <w:rsidRoot w:val="00000000"/>
    <w:rsid w:val="03A9126F"/>
    <w:rsid w:val="07EE3467"/>
    <w:rsid w:val="0BA8156E"/>
    <w:rsid w:val="0BFD61E1"/>
    <w:rsid w:val="0C85186D"/>
    <w:rsid w:val="10DE64AA"/>
    <w:rsid w:val="14D45FC4"/>
    <w:rsid w:val="170E3004"/>
    <w:rsid w:val="1AEA51B8"/>
    <w:rsid w:val="214C06B6"/>
    <w:rsid w:val="235D394E"/>
    <w:rsid w:val="2BB608B5"/>
    <w:rsid w:val="2FE4544E"/>
    <w:rsid w:val="32954416"/>
    <w:rsid w:val="32AE3CBD"/>
    <w:rsid w:val="402D7572"/>
    <w:rsid w:val="47261108"/>
    <w:rsid w:val="51913A89"/>
    <w:rsid w:val="53786725"/>
    <w:rsid w:val="5A5A124E"/>
    <w:rsid w:val="5EDB7BE5"/>
    <w:rsid w:val="62FD2177"/>
    <w:rsid w:val="649A40E6"/>
    <w:rsid w:val="683A590B"/>
    <w:rsid w:val="6ECA7E4F"/>
    <w:rsid w:val="73331D1F"/>
    <w:rsid w:val="756248E8"/>
    <w:rsid w:val="77E84F9F"/>
    <w:rsid w:val="7916711F"/>
    <w:rsid w:val="7EA33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8"/>
      <w:szCs w:val="8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image" Target="media/image11.jpeg"/><Relationship Id="rId31" Type="http://schemas.openxmlformats.org/officeDocument/2006/relationships/image" Target="media/image10.jpeg"/><Relationship Id="rId30" Type="http://schemas.openxmlformats.org/officeDocument/2006/relationships/image" Target="media/image9.jpeg"/><Relationship Id="rId3" Type="http://schemas.openxmlformats.org/officeDocument/2006/relationships/footnotes" Target="footnotes.xml"/><Relationship Id="rId29" Type="http://schemas.openxmlformats.org/officeDocument/2006/relationships/image" Target="media/image8.jpeg"/><Relationship Id="rId28" Type="http://schemas.openxmlformats.org/officeDocument/2006/relationships/image" Target="media/image7.jpeg"/><Relationship Id="rId27" Type="http://schemas.openxmlformats.org/officeDocument/2006/relationships/image" Target="media/image6.jpeg"/><Relationship Id="rId26" Type="http://schemas.openxmlformats.org/officeDocument/2006/relationships/image" Target="media/image5.jpeg"/><Relationship Id="rId25" Type="http://schemas.openxmlformats.org/officeDocument/2006/relationships/image" Target="media/image4.jpeg"/><Relationship Id="rId24" Type="http://schemas.openxmlformats.org/officeDocument/2006/relationships/image" Target="media/image3.jpeg"/><Relationship Id="rId23" Type="http://schemas.openxmlformats.org/officeDocument/2006/relationships/image" Target="media/image2.jpeg"/><Relationship Id="rId22" Type="http://schemas.openxmlformats.org/officeDocument/2006/relationships/image" Target="media/image1.jpe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8786</Words>
  <Characters>9741</Characters>
  <TotalTime>4</TotalTime>
  <ScaleCrop>false</ScaleCrop>
  <LinksUpToDate>false</LinksUpToDate>
  <CharactersWithSpaces>10093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2024-08-08T12:13:00Z</dcterms:created>
  <dc:creator>Kingsoft-PDF</dc:creator>
  <cp:lastModifiedBy>陆呵呵</cp:lastModifiedBy>
  <dcterms:modified xsi:type="dcterms:W3CDTF">2024-08-08T06:10:54Z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2024-08-08T12:13:24Z</vt:filetime>
  </property>
  <property fmtid="{D5CDD505-2E9C-101B-9397-08002B2CF9AE}" pid="4" name="UsrData">
    <vt:lpwstr>66b445dd9b1603001f4e6e79wl</vt:lpwstr>
  </property>
  <property fmtid="{D5CDD505-2E9C-101B-9397-08002B2CF9AE}" pid="5" name="KSOProductBuildVer">
    <vt:lpwstr>2052-12.1.0.16929</vt:lpwstr>
  </property>
  <property fmtid="{D5CDD505-2E9C-101B-9397-08002B2CF9AE}" pid="6" name="ICV">
    <vt:lpwstr>5C68E1E7B4C14E698E79A3EB989C9984_13</vt:lpwstr>
  </property>
</Properties>
</file>